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57A28" w14:textId="77777777" w:rsidR="00836E2C" w:rsidRDefault="00836E2C" w:rsidP="00836E2C">
      <w:pPr>
        <w:pStyle w:val="Style1"/>
        <w:jc w:val="center"/>
      </w:pPr>
      <w:r>
        <w:t>Assessing the affective domain</w:t>
      </w:r>
    </w:p>
    <w:p w14:paraId="1BEC5DED" w14:textId="77777777" w:rsidR="00836E2C" w:rsidRPr="00BB14C9" w:rsidRDefault="00836E2C" w:rsidP="00836E2C">
      <w:pPr>
        <w:rPr>
          <w:rFonts w:ascii="Times New Roman" w:hAnsi="Times New Roman" w:cs="Times New Roman"/>
          <w:sz w:val="24"/>
          <w:szCs w:val="24"/>
        </w:rPr>
      </w:pPr>
      <w:r w:rsidRPr="00BB14C9">
        <w:rPr>
          <w:rFonts w:ascii="Times New Roman" w:hAnsi="Times New Roman" w:cs="Times New Roman"/>
          <w:sz w:val="24"/>
          <w:szCs w:val="24"/>
        </w:rPr>
        <w:t>Assessing the affective domain in EMS education involves evaluating students' attitudes, values, behaviors, and interpersonal skills, which are critical for professional performance in emergency medical settings. Here are several methods that can be used to assess affective behavior effectively:</w:t>
      </w:r>
    </w:p>
    <w:p w14:paraId="55DC02D2"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1. Observation and Feedback</w:t>
      </w:r>
    </w:p>
    <w:p w14:paraId="74651531" w14:textId="77777777" w:rsidR="00836E2C" w:rsidRPr="00E51B38" w:rsidRDefault="00836E2C" w:rsidP="00836E2C">
      <w:pPr>
        <w:numPr>
          <w:ilvl w:val="0"/>
          <w:numId w:val="10"/>
        </w:numPr>
        <w:rPr>
          <w:rFonts w:ascii="Times New Roman" w:hAnsi="Times New Roman" w:cs="Times New Roman"/>
          <w:sz w:val="21"/>
          <w:szCs w:val="21"/>
        </w:rPr>
      </w:pPr>
      <w:r w:rsidRPr="00E51B38">
        <w:rPr>
          <w:rFonts w:ascii="Times New Roman" w:hAnsi="Times New Roman" w:cs="Times New Roman"/>
          <w:b/>
          <w:bCs/>
          <w:sz w:val="21"/>
          <w:szCs w:val="21"/>
        </w:rPr>
        <w:t>Direct Observation:</w:t>
      </w:r>
      <w:r w:rsidRPr="00E51B38">
        <w:rPr>
          <w:rFonts w:ascii="Times New Roman" w:hAnsi="Times New Roman" w:cs="Times New Roman"/>
          <w:sz w:val="21"/>
          <w:szCs w:val="21"/>
        </w:rPr>
        <w:t xml:space="preserve"> Instructors observe students during simulations, clinical rotations, or in-class activities, focusing on how they interact with patients, peers, and staff. Key behaviors include empathy, communication, professionalism, and stress management.</w:t>
      </w:r>
    </w:p>
    <w:p w14:paraId="64EAF003" w14:textId="77777777" w:rsidR="00836E2C" w:rsidRPr="00E51B38" w:rsidRDefault="00836E2C" w:rsidP="00836E2C">
      <w:pPr>
        <w:numPr>
          <w:ilvl w:val="0"/>
          <w:numId w:val="10"/>
        </w:numPr>
        <w:rPr>
          <w:rFonts w:ascii="Times New Roman" w:hAnsi="Times New Roman" w:cs="Times New Roman"/>
          <w:sz w:val="21"/>
          <w:szCs w:val="21"/>
        </w:rPr>
      </w:pPr>
      <w:r w:rsidRPr="00E51B38">
        <w:rPr>
          <w:rFonts w:ascii="Times New Roman" w:hAnsi="Times New Roman" w:cs="Times New Roman"/>
          <w:b/>
          <w:bCs/>
          <w:sz w:val="21"/>
          <w:szCs w:val="21"/>
        </w:rPr>
        <w:t>Structured Feedback:</w:t>
      </w:r>
      <w:r w:rsidRPr="00E51B38">
        <w:rPr>
          <w:rFonts w:ascii="Times New Roman" w:hAnsi="Times New Roman" w:cs="Times New Roman"/>
          <w:sz w:val="21"/>
          <w:szCs w:val="21"/>
        </w:rPr>
        <w:t xml:space="preserve"> After observations, instructors provide structured feedback, highlighting both strengths and areas for improvement. This feedback is often based on specific criteria aligned with the desired affective behaviors.</w:t>
      </w:r>
    </w:p>
    <w:p w14:paraId="24067CA2"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2. Reflective Journals</w:t>
      </w:r>
    </w:p>
    <w:p w14:paraId="27E808A7" w14:textId="77777777" w:rsidR="00836E2C" w:rsidRPr="00E51B38" w:rsidRDefault="00836E2C" w:rsidP="00836E2C">
      <w:pPr>
        <w:numPr>
          <w:ilvl w:val="0"/>
          <w:numId w:val="11"/>
        </w:numPr>
        <w:rPr>
          <w:rFonts w:ascii="Times New Roman" w:hAnsi="Times New Roman" w:cs="Times New Roman"/>
          <w:sz w:val="21"/>
          <w:szCs w:val="21"/>
        </w:rPr>
      </w:pPr>
      <w:r w:rsidRPr="00E51B38">
        <w:rPr>
          <w:rFonts w:ascii="Times New Roman" w:hAnsi="Times New Roman" w:cs="Times New Roman"/>
          <w:b/>
          <w:bCs/>
          <w:sz w:val="21"/>
          <w:szCs w:val="21"/>
        </w:rPr>
        <w:t>Self-Reflection:</w:t>
      </w:r>
      <w:r w:rsidRPr="00E51B38">
        <w:rPr>
          <w:rFonts w:ascii="Times New Roman" w:hAnsi="Times New Roman" w:cs="Times New Roman"/>
          <w:sz w:val="21"/>
          <w:szCs w:val="21"/>
        </w:rPr>
        <w:t xml:space="preserve"> Students maintain journals where they reflect on their experiences, decisions, and emotional responses in various scenarios. This practice helps students develop self-awareness and consider how their attitudes and behaviors affect patient care.</w:t>
      </w:r>
    </w:p>
    <w:p w14:paraId="0BA0B22F" w14:textId="77777777" w:rsidR="00836E2C" w:rsidRPr="00E51B38" w:rsidRDefault="00836E2C" w:rsidP="00836E2C">
      <w:pPr>
        <w:numPr>
          <w:ilvl w:val="0"/>
          <w:numId w:val="11"/>
        </w:numPr>
        <w:rPr>
          <w:rFonts w:ascii="Times New Roman" w:hAnsi="Times New Roman" w:cs="Times New Roman"/>
          <w:sz w:val="21"/>
          <w:szCs w:val="21"/>
        </w:rPr>
      </w:pPr>
      <w:r w:rsidRPr="00E51B38">
        <w:rPr>
          <w:rFonts w:ascii="Times New Roman" w:hAnsi="Times New Roman" w:cs="Times New Roman"/>
          <w:b/>
          <w:bCs/>
          <w:sz w:val="21"/>
          <w:szCs w:val="21"/>
        </w:rPr>
        <w:t>Instructor Review:</w:t>
      </w:r>
      <w:r w:rsidRPr="00E51B38">
        <w:rPr>
          <w:rFonts w:ascii="Times New Roman" w:hAnsi="Times New Roman" w:cs="Times New Roman"/>
          <w:sz w:val="21"/>
          <w:szCs w:val="21"/>
        </w:rPr>
        <w:t xml:space="preserve"> Instructors review these journals to assess the student’s ability to critically analyze their own behavior, recognize areas for growth, and demonstrate commitment to professional development.</w:t>
      </w:r>
    </w:p>
    <w:p w14:paraId="2EE05B70"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3. Peer Assessment</w:t>
      </w:r>
    </w:p>
    <w:p w14:paraId="7020B186" w14:textId="77777777" w:rsidR="00836E2C" w:rsidRPr="00E51B38" w:rsidRDefault="00836E2C" w:rsidP="00836E2C">
      <w:pPr>
        <w:numPr>
          <w:ilvl w:val="0"/>
          <w:numId w:val="12"/>
        </w:numPr>
        <w:rPr>
          <w:rFonts w:ascii="Times New Roman" w:hAnsi="Times New Roman" w:cs="Times New Roman"/>
          <w:sz w:val="21"/>
          <w:szCs w:val="21"/>
        </w:rPr>
      </w:pPr>
      <w:r w:rsidRPr="00E51B38">
        <w:rPr>
          <w:rFonts w:ascii="Times New Roman" w:hAnsi="Times New Roman" w:cs="Times New Roman"/>
          <w:b/>
          <w:bCs/>
          <w:sz w:val="21"/>
          <w:szCs w:val="21"/>
        </w:rPr>
        <w:t>Peer Feedback:</w:t>
      </w:r>
      <w:r w:rsidRPr="00E51B38">
        <w:rPr>
          <w:rFonts w:ascii="Times New Roman" w:hAnsi="Times New Roman" w:cs="Times New Roman"/>
          <w:sz w:val="21"/>
          <w:szCs w:val="21"/>
        </w:rPr>
        <w:t xml:space="preserve"> Peers assess each other's affective behaviors in group settings or collaborative activities. This approach provides insights from different perspectives and encourages a culture of mutual accountability and support.</w:t>
      </w:r>
    </w:p>
    <w:p w14:paraId="314759B7" w14:textId="77777777" w:rsidR="00836E2C" w:rsidRPr="00E51B38" w:rsidRDefault="00836E2C" w:rsidP="00836E2C">
      <w:pPr>
        <w:numPr>
          <w:ilvl w:val="0"/>
          <w:numId w:val="12"/>
        </w:numPr>
        <w:rPr>
          <w:rFonts w:ascii="Times New Roman" w:hAnsi="Times New Roman" w:cs="Times New Roman"/>
          <w:sz w:val="21"/>
          <w:szCs w:val="21"/>
        </w:rPr>
      </w:pPr>
      <w:r w:rsidRPr="00E51B38">
        <w:rPr>
          <w:rFonts w:ascii="Times New Roman" w:hAnsi="Times New Roman" w:cs="Times New Roman"/>
          <w:b/>
          <w:bCs/>
          <w:sz w:val="21"/>
          <w:szCs w:val="21"/>
        </w:rPr>
        <w:t>360-Degree Feedback:</w:t>
      </w:r>
      <w:r w:rsidRPr="00E51B38">
        <w:rPr>
          <w:rFonts w:ascii="Times New Roman" w:hAnsi="Times New Roman" w:cs="Times New Roman"/>
          <w:sz w:val="21"/>
          <w:szCs w:val="21"/>
        </w:rPr>
        <w:t xml:space="preserve"> Combining feedback from peers, instructors, and self-assessment offers a comprehensive view of a student's affective domain performance.</w:t>
      </w:r>
    </w:p>
    <w:p w14:paraId="19499B06"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4. Simulations and Role-Playing</w:t>
      </w:r>
    </w:p>
    <w:p w14:paraId="37CCEAFB" w14:textId="77777777" w:rsidR="00836E2C" w:rsidRPr="00E51B38" w:rsidRDefault="00836E2C" w:rsidP="00836E2C">
      <w:pPr>
        <w:numPr>
          <w:ilvl w:val="0"/>
          <w:numId w:val="13"/>
        </w:numPr>
        <w:rPr>
          <w:rFonts w:ascii="Times New Roman" w:hAnsi="Times New Roman" w:cs="Times New Roman"/>
          <w:sz w:val="21"/>
          <w:szCs w:val="21"/>
        </w:rPr>
      </w:pPr>
      <w:r w:rsidRPr="00E51B38">
        <w:rPr>
          <w:rFonts w:ascii="Times New Roman" w:hAnsi="Times New Roman" w:cs="Times New Roman"/>
          <w:b/>
          <w:bCs/>
          <w:sz w:val="21"/>
          <w:szCs w:val="21"/>
        </w:rPr>
        <w:t>Scenario-Based Assessments:</w:t>
      </w:r>
      <w:r w:rsidRPr="00E51B38">
        <w:rPr>
          <w:rFonts w:ascii="Times New Roman" w:hAnsi="Times New Roman" w:cs="Times New Roman"/>
          <w:sz w:val="21"/>
          <w:szCs w:val="21"/>
        </w:rPr>
        <w:t xml:space="preserve"> Students participate in simulated patient interactions or emergency scenarios where they must demonstrate empathy, ethical decision-making, and effective communication under stress.</w:t>
      </w:r>
    </w:p>
    <w:p w14:paraId="4B5F62B2" w14:textId="77777777" w:rsidR="00836E2C" w:rsidRPr="00E51B38" w:rsidRDefault="00836E2C" w:rsidP="00836E2C">
      <w:pPr>
        <w:numPr>
          <w:ilvl w:val="0"/>
          <w:numId w:val="13"/>
        </w:numPr>
        <w:rPr>
          <w:rFonts w:ascii="Times New Roman" w:hAnsi="Times New Roman" w:cs="Times New Roman"/>
          <w:sz w:val="21"/>
          <w:szCs w:val="21"/>
        </w:rPr>
      </w:pPr>
      <w:r w:rsidRPr="00E51B38">
        <w:rPr>
          <w:rFonts w:ascii="Times New Roman" w:hAnsi="Times New Roman" w:cs="Times New Roman"/>
          <w:b/>
          <w:bCs/>
          <w:sz w:val="21"/>
          <w:szCs w:val="21"/>
        </w:rPr>
        <w:lastRenderedPageBreak/>
        <w:t>Debriefing Sessions:</w:t>
      </w:r>
      <w:r w:rsidRPr="00E51B38">
        <w:rPr>
          <w:rFonts w:ascii="Times New Roman" w:hAnsi="Times New Roman" w:cs="Times New Roman"/>
          <w:sz w:val="21"/>
          <w:szCs w:val="21"/>
        </w:rPr>
        <w:t xml:space="preserve"> After simulations, debriefing sessions are conducted where students discuss their actions, the emotions they experienced, and the rationale behind their decisions. This helps assess and reinforce affective competencies.</w:t>
      </w:r>
    </w:p>
    <w:p w14:paraId="255A1365"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5. Standardized Patient Interactions</w:t>
      </w:r>
    </w:p>
    <w:p w14:paraId="0BA6BD2C" w14:textId="77777777" w:rsidR="00836E2C" w:rsidRPr="00E51B38" w:rsidRDefault="00836E2C" w:rsidP="00836E2C">
      <w:pPr>
        <w:numPr>
          <w:ilvl w:val="0"/>
          <w:numId w:val="14"/>
        </w:numPr>
        <w:rPr>
          <w:rFonts w:ascii="Times New Roman" w:hAnsi="Times New Roman" w:cs="Times New Roman"/>
          <w:sz w:val="21"/>
          <w:szCs w:val="21"/>
        </w:rPr>
      </w:pPr>
      <w:r w:rsidRPr="00E51B38">
        <w:rPr>
          <w:rFonts w:ascii="Times New Roman" w:hAnsi="Times New Roman" w:cs="Times New Roman"/>
          <w:b/>
          <w:bCs/>
          <w:sz w:val="21"/>
          <w:szCs w:val="21"/>
        </w:rPr>
        <w:t>Objective Structured Clinical Examinations (OSCEs):</w:t>
      </w:r>
      <w:r w:rsidRPr="00E51B38">
        <w:rPr>
          <w:rFonts w:ascii="Times New Roman" w:hAnsi="Times New Roman" w:cs="Times New Roman"/>
          <w:sz w:val="21"/>
          <w:szCs w:val="21"/>
        </w:rPr>
        <w:t xml:space="preserve"> Students interact with standardized patients (actors trained to portray specific medical conditions) in controlled environments. Assessors evaluate the student's ability to display compassion, ethical judgment, and adaptability in these interactions.</w:t>
      </w:r>
    </w:p>
    <w:p w14:paraId="16B3EC4C"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6. Professionalism Checklists</w:t>
      </w:r>
    </w:p>
    <w:p w14:paraId="0F7CD2A4" w14:textId="77777777" w:rsidR="00836E2C" w:rsidRPr="00E51B38" w:rsidRDefault="00836E2C" w:rsidP="00836E2C">
      <w:pPr>
        <w:numPr>
          <w:ilvl w:val="0"/>
          <w:numId w:val="15"/>
        </w:numPr>
        <w:rPr>
          <w:rFonts w:ascii="Times New Roman" w:hAnsi="Times New Roman" w:cs="Times New Roman"/>
          <w:sz w:val="21"/>
          <w:szCs w:val="21"/>
        </w:rPr>
      </w:pPr>
      <w:r w:rsidRPr="00E51B38">
        <w:rPr>
          <w:rFonts w:ascii="Times New Roman" w:hAnsi="Times New Roman" w:cs="Times New Roman"/>
          <w:b/>
          <w:bCs/>
          <w:sz w:val="21"/>
          <w:szCs w:val="21"/>
        </w:rPr>
        <w:t>Behavioral Checklists:</w:t>
      </w:r>
      <w:r w:rsidRPr="00E51B38">
        <w:rPr>
          <w:rFonts w:ascii="Times New Roman" w:hAnsi="Times New Roman" w:cs="Times New Roman"/>
          <w:sz w:val="21"/>
          <w:szCs w:val="21"/>
        </w:rPr>
        <w:t xml:space="preserve"> These checklists contain specific behaviors and attitudes that students are expected to demonstrate, such as punctuality, respect for others, and appropriate response to feedback. Instructors use these lists to systematically assess affective behaviors over time.</w:t>
      </w:r>
    </w:p>
    <w:p w14:paraId="42A98571"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7. Interviews and Oral Examinations</w:t>
      </w:r>
    </w:p>
    <w:p w14:paraId="7C710BCD" w14:textId="77777777" w:rsidR="00836E2C" w:rsidRPr="00E51B38" w:rsidRDefault="00836E2C" w:rsidP="00836E2C">
      <w:pPr>
        <w:numPr>
          <w:ilvl w:val="0"/>
          <w:numId w:val="16"/>
        </w:numPr>
        <w:rPr>
          <w:rFonts w:ascii="Times New Roman" w:hAnsi="Times New Roman" w:cs="Times New Roman"/>
          <w:sz w:val="21"/>
          <w:szCs w:val="21"/>
        </w:rPr>
      </w:pPr>
      <w:r w:rsidRPr="00E51B38">
        <w:rPr>
          <w:rFonts w:ascii="Times New Roman" w:hAnsi="Times New Roman" w:cs="Times New Roman"/>
          <w:b/>
          <w:bCs/>
          <w:sz w:val="21"/>
          <w:szCs w:val="21"/>
        </w:rPr>
        <w:t>Affective Interviews:</w:t>
      </w:r>
      <w:r w:rsidRPr="00E51B38">
        <w:rPr>
          <w:rFonts w:ascii="Times New Roman" w:hAnsi="Times New Roman" w:cs="Times New Roman"/>
          <w:sz w:val="21"/>
          <w:szCs w:val="21"/>
        </w:rPr>
        <w:t xml:space="preserve"> Instructors conduct interviews or oral exams where students discuss their approach to ethical dilemmas, patient communication, and stress management. This method assesses the student’s thought process and affective reasoning skills.</w:t>
      </w:r>
    </w:p>
    <w:p w14:paraId="17DEA9D1"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8. Clinical Performance Evaluations</w:t>
      </w:r>
    </w:p>
    <w:p w14:paraId="54257198" w14:textId="77777777" w:rsidR="00836E2C" w:rsidRPr="00E51B38" w:rsidRDefault="00836E2C" w:rsidP="00836E2C">
      <w:pPr>
        <w:numPr>
          <w:ilvl w:val="0"/>
          <w:numId w:val="17"/>
        </w:numPr>
        <w:rPr>
          <w:rFonts w:ascii="Times New Roman" w:hAnsi="Times New Roman" w:cs="Times New Roman"/>
          <w:sz w:val="21"/>
          <w:szCs w:val="21"/>
        </w:rPr>
      </w:pPr>
      <w:r w:rsidRPr="00E51B38">
        <w:rPr>
          <w:rFonts w:ascii="Times New Roman" w:hAnsi="Times New Roman" w:cs="Times New Roman"/>
          <w:b/>
          <w:bCs/>
          <w:sz w:val="21"/>
          <w:szCs w:val="21"/>
        </w:rPr>
        <w:t>Clinical Preceptor Feedback:</w:t>
      </w:r>
      <w:r w:rsidRPr="00E51B38">
        <w:rPr>
          <w:rFonts w:ascii="Times New Roman" w:hAnsi="Times New Roman" w:cs="Times New Roman"/>
          <w:sz w:val="21"/>
          <w:szCs w:val="21"/>
        </w:rPr>
        <w:t xml:space="preserve"> During clinical rotations, preceptors assess students on their ability to demonstrate affective behaviors in real-world settings. This feedback is crucial for understanding how students perform under actual work conditions.</w:t>
      </w:r>
    </w:p>
    <w:p w14:paraId="3B83B6AD"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9. Behavioral Event Interviews</w:t>
      </w:r>
    </w:p>
    <w:p w14:paraId="4703D840" w14:textId="77777777" w:rsidR="00836E2C" w:rsidRPr="00E51B38" w:rsidRDefault="00836E2C" w:rsidP="00836E2C">
      <w:pPr>
        <w:numPr>
          <w:ilvl w:val="0"/>
          <w:numId w:val="18"/>
        </w:numPr>
        <w:rPr>
          <w:rFonts w:ascii="Times New Roman" w:hAnsi="Times New Roman" w:cs="Times New Roman"/>
          <w:sz w:val="21"/>
          <w:szCs w:val="21"/>
        </w:rPr>
      </w:pPr>
      <w:r w:rsidRPr="00E51B38">
        <w:rPr>
          <w:rFonts w:ascii="Times New Roman" w:hAnsi="Times New Roman" w:cs="Times New Roman"/>
          <w:b/>
          <w:bCs/>
          <w:sz w:val="21"/>
          <w:szCs w:val="21"/>
        </w:rPr>
        <w:t>Scenario-Based Interviews:</w:t>
      </w:r>
      <w:r w:rsidRPr="00E51B38">
        <w:rPr>
          <w:rFonts w:ascii="Times New Roman" w:hAnsi="Times New Roman" w:cs="Times New Roman"/>
          <w:sz w:val="21"/>
          <w:szCs w:val="21"/>
        </w:rPr>
        <w:t xml:space="preserve"> Students are asked to describe past experiences where they had to navigate ethical challenges, manage stress, or communicate effectively in difficult situations. This method helps assess their ability to apply affective skills in real situations.</w:t>
      </w:r>
    </w:p>
    <w:p w14:paraId="798BDB13" w14:textId="77777777" w:rsidR="00836E2C" w:rsidRPr="00E51B38" w:rsidRDefault="00836E2C" w:rsidP="00836E2C">
      <w:pPr>
        <w:rPr>
          <w:rFonts w:ascii="Times New Roman" w:hAnsi="Times New Roman" w:cs="Times New Roman"/>
          <w:b/>
          <w:bCs/>
          <w:sz w:val="21"/>
          <w:szCs w:val="21"/>
        </w:rPr>
      </w:pPr>
      <w:r w:rsidRPr="00E51B38">
        <w:rPr>
          <w:rFonts w:ascii="Times New Roman" w:hAnsi="Times New Roman" w:cs="Times New Roman"/>
          <w:b/>
          <w:bCs/>
          <w:sz w:val="21"/>
          <w:szCs w:val="21"/>
        </w:rPr>
        <w:t>10. Longitudinal Assessment</w:t>
      </w:r>
    </w:p>
    <w:p w14:paraId="05606137" w14:textId="77777777" w:rsidR="00836E2C" w:rsidRPr="00E51B38" w:rsidRDefault="00836E2C" w:rsidP="00836E2C">
      <w:pPr>
        <w:numPr>
          <w:ilvl w:val="0"/>
          <w:numId w:val="19"/>
        </w:numPr>
        <w:rPr>
          <w:rFonts w:ascii="Times New Roman" w:hAnsi="Times New Roman" w:cs="Times New Roman"/>
          <w:sz w:val="21"/>
          <w:szCs w:val="21"/>
        </w:rPr>
      </w:pPr>
      <w:r w:rsidRPr="00E51B38">
        <w:rPr>
          <w:rFonts w:ascii="Times New Roman" w:hAnsi="Times New Roman" w:cs="Times New Roman"/>
          <w:b/>
          <w:bCs/>
          <w:sz w:val="21"/>
          <w:szCs w:val="21"/>
        </w:rPr>
        <w:t>Continuous Evaluation:</w:t>
      </w:r>
      <w:r w:rsidRPr="00E51B38">
        <w:rPr>
          <w:rFonts w:ascii="Times New Roman" w:hAnsi="Times New Roman" w:cs="Times New Roman"/>
          <w:sz w:val="21"/>
          <w:szCs w:val="21"/>
        </w:rPr>
        <w:t xml:space="preserve"> Assessing the affective domain should be an ongoing process, with students receiving feedback and opportunities for improvement throughout their education. Regular assessments help track progress and ensure that students develop the necessary affective competencies by the time they complete their program.</w:t>
      </w:r>
    </w:p>
    <w:p w14:paraId="5D7E3174" w14:textId="77777777" w:rsidR="00836E2C" w:rsidRPr="00E51B38" w:rsidRDefault="00836E2C" w:rsidP="00836E2C">
      <w:pPr>
        <w:rPr>
          <w:sz w:val="21"/>
          <w:szCs w:val="21"/>
        </w:rPr>
      </w:pPr>
      <w:r w:rsidRPr="00E51B38">
        <w:rPr>
          <w:rFonts w:ascii="Times New Roman" w:hAnsi="Times New Roman" w:cs="Times New Roman"/>
          <w:sz w:val="21"/>
          <w:szCs w:val="21"/>
        </w:rPr>
        <w:t>Using a combination of these methods ensures a comprehensive assessment of the affective domain, providing a well-rounded view of a student's readiness to perform in high-stress emergency medical environments.</w:t>
      </w:r>
    </w:p>
    <w:p w14:paraId="4D3C0B01" w14:textId="77777777" w:rsidR="00836E2C" w:rsidRPr="00E51B38" w:rsidRDefault="00836E2C" w:rsidP="00836E2C"/>
    <w:p w14:paraId="63C0C7E0" w14:textId="6CEBA7D9" w:rsidR="00D275F0" w:rsidRPr="004C2FCD" w:rsidRDefault="001735C5" w:rsidP="00F00E8F">
      <w:pPr>
        <w:pStyle w:val="Style1"/>
      </w:pPr>
      <w:r>
        <w:lastRenderedPageBreak/>
        <w:tab/>
      </w:r>
      <w:r w:rsidR="00E84B54" w:rsidRPr="004C2FCD">
        <w:t>Affective Behavior Evaluation</w:t>
      </w:r>
      <w:r w:rsidR="00836E2C">
        <w:t xml:space="preserve"> form</w:t>
      </w:r>
      <w:r>
        <w:tab/>
      </w:r>
    </w:p>
    <w:p w14:paraId="139D664D" w14:textId="393BA7BD" w:rsidR="003B6C40" w:rsidRPr="003B6C40" w:rsidRDefault="003B6C40" w:rsidP="00EF5AD4">
      <w:pPr>
        <w:spacing w:after="0"/>
      </w:pPr>
    </w:p>
    <w:tbl>
      <w:tblPr>
        <w:tblStyle w:val="TableGrid"/>
        <w:tblW w:w="1044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510"/>
        <w:gridCol w:w="1530"/>
        <w:gridCol w:w="3420"/>
      </w:tblGrid>
      <w:tr w:rsidR="005F4A62" w14:paraId="284605E5" w14:textId="77777777" w:rsidTr="00B81F41">
        <w:trPr>
          <w:trHeight w:val="350"/>
        </w:trPr>
        <w:tc>
          <w:tcPr>
            <w:tcW w:w="1980" w:type="dxa"/>
          </w:tcPr>
          <w:p w14:paraId="7CAF0C2B" w14:textId="1934121B" w:rsidR="005F4A62" w:rsidRPr="003B6C40" w:rsidRDefault="005F4A62" w:rsidP="003B6C40">
            <w:pPr>
              <w:rPr>
                <w:rFonts w:ascii="Arial" w:hAnsi="Arial" w:cs="Arial"/>
                <w:sz w:val="24"/>
                <w:szCs w:val="24"/>
              </w:rPr>
            </w:pPr>
            <w:r w:rsidRPr="003B6C40">
              <w:rPr>
                <w:rFonts w:ascii="Arial" w:hAnsi="Arial" w:cs="Arial"/>
                <w:sz w:val="24"/>
                <w:szCs w:val="24"/>
              </w:rPr>
              <w:t>Student:</w:t>
            </w:r>
          </w:p>
        </w:tc>
        <w:sdt>
          <w:sdtPr>
            <w:rPr>
              <w:rFonts w:ascii="Arial" w:hAnsi="Arial" w:cs="Arial"/>
              <w:sz w:val="24"/>
              <w:szCs w:val="24"/>
            </w:rPr>
            <w:id w:val="-1090538414"/>
            <w:placeholder>
              <w:docPart w:val="DefaultPlaceholder_-1854013440"/>
            </w:placeholder>
          </w:sdtPr>
          <w:sdtContent>
            <w:sdt>
              <w:sdtPr>
                <w:rPr>
                  <w:rFonts w:ascii="Arial" w:hAnsi="Arial" w:cs="Arial"/>
                  <w:sz w:val="24"/>
                  <w:szCs w:val="24"/>
                </w:rPr>
                <w:id w:val="428238088"/>
                <w:placeholder>
                  <w:docPart w:val="3D8EEFA0330F48BE900EE84425748580"/>
                </w:placeholder>
                <w:showingPlcHdr/>
                <w:text/>
              </w:sdtPr>
              <w:sdtContent>
                <w:tc>
                  <w:tcPr>
                    <w:tcW w:w="3510" w:type="dxa"/>
                  </w:tcPr>
                  <w:p w14:paraId="6272DADC" w14:textId="764C12F6" w:rsidR="005F4A62" w:rsidRPr="003B6C40" w:rsidRDefault="003B6C40" w:rsidP="003B6C40">
                    <w:pPr>
                      <w:rPr>
                        <w:rFonts w:ascii="Arial" w:hAnsi="Arial" w:cs="Arial"/>
                        <w:sz w:val="24"/>
                        <w:szCs w:val="24"/>
                      </w:rPr>
                    </w:pPr>
                    <w:r w:rsidRPr="003B6C40">
                      <w:rPr>
                        <w:rStyle w:val="PlaceholderText"/>
                        <w:rFonts w:ascii="Arial" w:hAnsi="Arial" w:cs="Arial"/>
                        <w:sz w:val="24"/>
                        <w:szCs w:val="24"/>
                      </w:rPr>
                      <w:t>Click or tap here to enter text.</w:t>
                    </w:r>
                  </w:p>
                </w:tc>
              </w:sdtContent>
            </w:sdt>
          </w:sdtContent>
        </w:sdt>
        <w:tc>
          <w:tcPr>
            <w:tcW w:w="1530" w:type="dxa"/>
          </w:tcPr>
          <w:p w14:paraId="6B4312E5" w14:textId="186A5A96" w:rsidR="005F4A62" w:rsidRPr="003B6C40" w:rsidRDefault="005F4A62" w:rsidP="003B6C40">
            <w:pPr>
              <w:ind w:left="-14"/>
              <w:rPr>
                <w:rFonts w:ascii="Arial" w:hAnsi="Arial" w:cs="Arial"/>
                <w:sz w:val="24"/>
                <w:szCs w:val="24"/>
              </w:rPr>
            </w:pPr>
            <w:r w:rsidRPr="003B6C40">
              <w:rPr>
                <w:rFonts w:ascii="Arial" w:hAnsi="Arial" w:cs="Arial"/>
                <w:sz w:val="24"/>
                <w:szCs w:val="24"/>
              </w:rPr>
              <w:t>Date:</w:t>
            </w:r>
          </w:p>
        </w:tc>
        <w:sdt>
          <w:sdtPr>
            <w:rPr>
              <w:rFonts w:ascii="Arial" w:hAnsi="Arial" w:cs="Arial"/>
              <w:sz w:val="24"/>
              <w:szCs w:val="24"/>
            </w:rPr>
            <w:id w:val="-2105715812"/>
            <w:placeholder>
              <w:docPart w:val="E44DF80549384F4CB029ACD65DB4E908"/>
            </w:placeholder>
            <w:showingPlcHdr/>
            <w:date w:fullDate="2024-08-14T00:00:00Z">
              <w:dateFormat w:val="M/d/yyyy"/>
              <w:lid w:val="en-US"/>
              <w:storeMappedDataAs w:val="dateTime"/>
              <w:calendar w:val="gregorian"/>
            </w:date>
          </w:sdtPr>
          <w:sdtContent>
            <w:tc>
              <w:tcPr>
                <w:tcW w:w="3420" w:type="dxa"/>
              </w:tcPr>
              <w:p w14:paraId="0738C764" w14:textId="227AB61A" w:rsidR="005F4A62" w:rsidRPr="003B6C40" w:rsidRDefault="001735C5" w:rsidP="003B6C40">
                <w:pPr>
                  <w:ind w:left="-104"/>
                  <w:rPr>
                    <w:rFonts w:ascii="Arial" w:hAnsi="Arial" w:cs="Arial"/>
                    <w:sz w:val="24"/>
                    <w:szCs w:val="24"/>
                  </w:rPr>
                </w:pPr>
                <w:r w:rsidRPr="001735C5">
                  <w:rPr>
                    <w:rStyle w:val="PlaceholderText"/>
                  </w:rPr>
                  <w:t>Click or tap to enter a date.</w:t>
                </w:r>
              </w:p>
            </w:tc>
          </w:sdtContent>
        </w:sdt>
      </w:tr>
      <w:tr w:rsidR="005F4A62" w14:paraId="2B771BDF" w14:textId="77777777" w:rsidTr="00B81F41">
        <w:trPr>
          <w:trHeight w:val="350"/>
        </w:trPr>
        <w:tc>
          <w:tcPr>
            <w:tcW w:w="1980" w:type="dxa"/>
          </w:tcPr>
          <w:p w14:paraId="215CEF5F" w14:textId="1513277C" w:rsidR="005F4A62" w:rsidRPr="003B6C40" w:rsidRDefault="005F4A62" w:rsidP="003B6C40">
            <w:pPr>
              <w:rPr>
                <w:rFonts w:ascii="Arial" w:hAnsi="Arial" w:cs="Arial"/>
                <w:sz w:val="24"/>
                <w:szCs w:val="24"/>
              </w:rPr>
            </w:pPr>
            <w:r w:rsidRPr="003B6C40">
              <w:rPr>
                <w:rFonts w:ascii="Arial" w:hAnsi="Arial" w:cs="Arial"/>
                <w:sz w:val="24"/>
                <w:szCs w:val="24"/>
              </w:rPr>
              <w:t>Course Number:</w:t>
            </w:r>
          </w:p>
        </w:tc>
        <w:sdt>
          <w:sdtPr>
            <w:rPr>
              <w:rFonts w:ascii="Arial" w:hAnsi="Arial" w:cs="Arial"/>
              <w:sz w:val="24"/>
              <w:szCs w:val="24"/>
            </w:rPr>
            <w:id w:val="1215925088"/>
            <w:placeholder>
              <w:docPart w:val="EC36E24B035C43B588AEA35C39F95BF1"/>
            </w:placeholder>
            <w:showingPlcHdr/>
            <w:text/>
          </w:sdtPr>
          <w:sdtContent>
            <w:tc>
              <w:tcPr>
                <w:tcW w:w="3510" w:type="dxa"/>
              </w:tcPr>
              <w:p w14:paraId="0557C670" w14:textId="1D535A8B" w:rsidR="005F4A62" w:rsidRPr="003B6C40" w:rsidRDefault="003B6C40" w:rsidP="003B6C40">
                <w:pPr>
                  <w:rPr>
                    <w:rFonts w:ascii="Arial" w:hAnsi="Arial" w:cs="Arial"/>
                    <w:sz w:val="24"/>
                    <w:szCs w:val="24"/>
                  </w:rPr>
                </w:pPr>
                <w:r w:rsidRPr="003B6C40">
                  <w:rPr>
                    <w:rStyle w:val="PlaceholderText"/>
                    <w:rFonts w:ascii="Arial" w:hAnsi="Arial" w:cs="Arial"/>
                    <w:sz w:val="24"/>
                    <w:szCs w:val="24"/>
                  </w:rPr>
                  <w:t>Click or tap here to enter text.</w:t>
                </w:r>
              </w:p>
            </w:tc>
          </w:sdtContent>
        </w:sdt>
        <w:tc>
          <w:tcPr>
            <w:tcW w:w="1530" w:type="dxa"/>
          </w:tcPr>
          <w:p w14:paraId="13646FA3" w14:textId="2BF0A462" w:rsidR="005F4A62" w:rsidRPr="003B6C40" w:rsidRDefault="003B6C40" w:rsidP="003B6C40">
            <w:pPr>
              <w:rPr>
                <w:rFonts w:ascii="Arial" w:hAnsi="Arial" w:cs="Arial"/>
                <w:sz w:val="24"/>
                <w:szCs w:val="24"/>
              </w:rPr>
            </w:pPr>
            <w:r>
              <w:rPr>
                <w:rFonts w:ascii="Arial" w:hAnsi="Arial" w:cs="Arial"/>
                <w:sz w:val="24"/>
                <w:szCs w:val="24"/>
              </w:rPr>
              <w:t>Instructor</w:t>
            </w:r>
            <w:r w:rsidR="005F4A62" w:rsidRPr="003B6C40">
              <w:rPr>
                <w:rFonts w:ascii="Arial" w:hAnsi="Arial" w:cs="Arial"/>
                <w:sz w:val="24"/>
                <w:szCs w:val="24"/>
              </w:rPr>
              <w:t>:</w:t>
            </w:r>
          </w:p>
        </w:tc>
        <w:sdt>
          <w:sdtPr>
            <w:rPr>
              <w:rFonts w:ascii="Arial" w:hAnsi="Arial" w:cs="Arial"/>
              <w:sz w:val="24"/>
              <w:szCs w:val="24"/>
            </w:rPr>
            <w:id w:val="1613860650"/>
            <w:placeholder>
              <w:docPart w:val="E20B8EB2CD764CB5BB32702CD5142834"/>
            </w:placeholder>
            <w:showingPlcHdr/>
            <w:text/>
          </w:sdtPr>
          <w:sdtContent>
            <w:tc>
              <w:tcPr>
                <w:tcW w:w="3420" w:type="dxa"/>
              </w:tcPr>
              <w:p w14:paraId="0F1B757E" w14:textId="4AFC2E88" w:rsidR="005F4A62" w:rsidRPr="003B6C40" w:rsidRDefault="003B6C40" w:rsidP="003B6C40">
                <w:pPr>
                  <w:rPr>
                    <w:rFonts w:ascii="Arial" w:hAnsi="Arial" w:cs="Arial"/>
                    <w:sz w:val="24"/>
                    <w:szCs w:val="24"/>
                  </w:rPr>
                </w:pPr>
                <w:r w:rsidRPr="003B6C40">
                  <w:rPr>
                    <w:rStyle w:val="PlaceholderText"/>
                    <w:rFonts w:ascii="Arial" w:hAnsi="Arial" w:cs="Arial"/>
                    <w:sz w:val="24"/>
                    <w:szCs w:val="24"/>
                  </w:rPr>
                  <w:t>Click or tap here to enter text.</w:t>
                </w:r>
              </w:p>
            </w:tc>
          </w:sdtContent>
        </w:sdt>
      </w:tr>
      <w:tr w:rsidR="005F4A62" w14:paraId="2468283D" w14:textId="77777777" w:rsidTr="00B81F41">
        <w:trPr>
          <w:trHeight w:val="377"/>
        </w:trPr>
        <w:tc>
          <w:tcPr>
            <w:tcW w:w="1980" w:type="dxa"/>
          </w:tcPr>
          <w:p w14:paraId="1374FD3A" w14:textId="17F842FE" w:rsidR="005F4A62" w:rsidRPr="003B6C40" w:rsidRDefault="005F4A62" w:rsidP="003B6C40">
            <w:pPr>
              <w:rPr>
                <w:rFonts w:ascii="Arial" w:hAnsi="Arial" w:cs="Arial"/>
                <w:sz w:val="24"/>
                <w:szCs w:val="24"/>
              </w:rPr>
            </w:pPr>
            <w:r w:rsidRPr="003B6C40">
              <w:rPr>
                <w:rFonts w:ascii="Arial" w:hAnsi="Arial" w:cs="Arial"/>
                <w:sz w:val="24"/>
                <w:szCs w:val="24"/>
              </w:rPr>
              <w:t>Program:</w:t>
            </w:r>
          </w:p>
        </w:tc>
        <w:sdt>
          <w:sdtPr>
            <w:rPr>
              <w:rFonts w:ascii="Arial" w:hAnsi="Arial" w:cs="Arial"/>
              <w:sz w:val="24"/>
              <w:szCs w:val="24"/>
            </w:rPr>
            <w:id w:val="-242030259"/>
            <w:placeholder>
              <w:docPart w:val="9FFEC796980D4CE8AC84F37A5281808A"/>
            </w:placeholder>
            <w:showingPlcHdr/>
            <w:dropDownList>
              <w:listItem w:value="Choose an item."/>
              <w:listItem w:displayText="EMR" w:value="EMR"/>
              <w:listItem w:displayText="EMT" w:value="EMT"/>
              <w:listItem w:displayText="AEMT" w:value="AEMT"/>
              <w:listItem w:displayText="Paramedic" w:value="Paramedic"/>
            </w:dropDownList>
          </w:sdtPr>
          <w:sdtContent>
            <w:tc>
              <w:tcPr>
                <w:tcW w:w="3510" w:type="dxa"/>
              </w:tcPr>
              <w:p w14:paraId="0A234AED" w14:textId="26B30880" w:rsidR="005F4A62" w:rsidRPr="003B6C40" w:rsidRDefault="005A37E7" w:rsidP="003B6C40">
                <w:pPr>
                  <w:rPr>
                    <w:rFonts w:ascii="Arial" w:hAnsi="Arial" w:cs="Arial"/>
                    <w:sz w:val="24"/>
                    <w:szCs w:val="24"/>
                  </w:rPr>
                </w:pPr>
                <w:r w:rsidRPr="00DA0328">
                  <w:rPr>
                    <w:rStyle w:val="PlaceholderText"/>
                  </w:rPr>
                  <w:t>Choose an item.</w:t>
                </w:r>
              </w:p>
            </w:tc>
          </w:sdtContent>
        </w:sdt>
        <w:tc>
          <w:tcPr>
            <w:tcW w:w="1530" w:type="dxa"/>
          </w:tcPr>
          <w:p w14:paraId="06FE2A10" w14:textId="2C289B0B" w:rsidR="005F4A62" w:rsidRPr="003B6C40" w:rsidRDefault="00B55AE7" w:rsidP="003B6C40">
            <w:pPr>
              <w:rPr>
                <w:rFonts w:ascii="Arial" w:hAnsi="Arial" w:cs="Arial"/>
                <w:sz w:val="24"/>
                <w:szCs w:val="24"/>
              </w:rPr>
            </w:pPr>
            <w:r>
              <w:rPr>
                <w:rFonts w:ascii="Arial" w:hAnsi="Arial" w:cs="Arial"/>
                <w:sz w:val="24"/>
                <w:szCs w:val="24"/>
              </w:rPr>
              <w:t>Agency #</w:t>
            </w:r>
            <w:r w:rsidR="005F4A62" w:rsidRPr="003B6C40">
              <w:rPr>
                <w:rFonts w:ascii="Arial" w:hAnsi="Arial" w:cs="Arial"/>
                <w:sz w:val="24"/>
                <w:szCs w:val="24"/>
              </w:rPr>
              <w:t>:</w:t>
            </w:r>
          </w:p>
        </w:tc>
        <w:sdt>
          <w:sdtPr>
            <w:rPr>
              <w:rFonts w:ascii="Arial" w:hAnsi="Arial" w:cs="Arial"/>
              <w:sz w:val="24"/>
              <w:szCs w:val="24"/>
            </w:rPr>
            <w:id w:val="-15919398"/>
            <w:placeholder>
              <w:docPart w:val="9D7F95C722284969B16E316F6F56C8CE"/>
            </w:placeholder>
            <w:showingPlcHdr/>
            <w:text/>
          </w:sdtPr>
          <w:sdtContent>
            <w:tc>
              <w:tcPr>
                <w:tcW w:w="3420" w:type="dxa"/>
              </w:tcPr>
              <w:p w14:paraId="5FA0519F" w14:textId="75EA9C21" w:rsidR="005F4A62" w:rsidRPr="003B6C40" w:rsidRDefault="003B6C40" w:rsidP="003B6C40">
                <w:pPr>
                  <w:rPr>
                    <w:rFonts w:ascii="Arial" w:hAnsi="Arial" w:cs="Arial"/>
                    <w:sz w:val="24"/>
                    <w:szCs w:val="24"/>
                  </w:rPr>
                </w:pPr>
                <w:r w:rsidRPr="003B6C40">
                  <w:rPr>
                    <w:rStyle w:val="PlaceholderText"/>
                    <w:rFonts w:ascii="Arial" w:hAnsi="Arial" w:cs="Arial"/>
                    <w:sz w:val="24"/>
                    <w:szCs w:val="24"/>
                  </w:rPr>
                  <w:t>Click or tap here to enter text.</w:t>
                </w:r>
              </w:p>
            </w:tc>
          </w:sdtContent>
        </w:sdt>
      </w:tr>
      <w:tr w:rsidR="00264823" w14:paraId="0CC7814B" w14:textId="77777777" w:rsidTr="00B81F41">
        <w:trPr>
          <w:trHeight w:val="377"/>
        </w:trPr>
        <w:tc>
          <w:tcPr>
            <w:tcW w:w="1980" w:type="dxa"/>
          </w:tcPr>
          <w:p w14:paraId="027EFF8E" w14:textId="5401082E" w:rsidR="00264823" w:rsidRPr="003B6C40" w:rsidRDefault="00264823" w:rsidP="00264823">
            <w:pPr>
              <w:ind w:right="-3354"/>
              <w:rPr>
                <w:rFonts w:ascii="Arial" w:hAnsi="Arial" w:cs="Arial"/>
                <w:sz w:val="24"/>
                <w:szCs w:val="24"/>
              </w:rPr>
            </w:pPr>
            <w:r>
              <w:rPr>
                <w:rFonts w:ascii="Arial" w:hAnsi="Arial" w:cs="Arial"/>
                <w:sz w:val="24"/>
                <w:szCs w:val="24"/>
              </w:rPr>
              <w:t xml:space="preserve">Medical Director: </w:t>
            </w:r>
          </w:p>
        </w:tc>
        <w:sdt>
          <w:sdtPr>
            <w:rPr>
              <w:rFonts w:ascii="Arial" w:hAnsi="Arial" w:cs="Arial"/>
              <w:sz w:val="24"/>
              <w:szCs w:val="24"/>
            </w:rPr>
            <w:id w:val="-1844004950"/>
            <w:placeholder>
              <w:docPart w:val="882B4BBBA1CA49DC81A7F343868FB942"/>
            </w:placeholder>
            <w:showingPlcHdr/>
            <w:text/>
          </w:sdtPr>
          <w:sdtContent>
            <w:tc>
              <w:tcPr>
                <w:tcW w:w="3510" w:type="dxa"/>
              </w:tcPr>
              <w:p w14:paraId="5D1E9AC3" w14:textId="23647BDD" w:rsidR="00264823" w:rsidRPr="00264823" w:rsidRDefault="00264823" w:rsidP="00264823">
                <w:pPr>
                  <w:ind w:right="-198"/>
                  <w:rPr>
                    <w:rFonts w:ascii="Arial" w:hAnsi="Arial" w:cs="Arial"/>
                    <w:sz w:val="24"/>
                    <w:szCs w:val="24"/>
                  </w:rPr>
                </w:pPr>
                <w:r w:rsidRPr="00AC0CA8">
                  <w:rPr>
                    <w:rFonts w:ascii="Arial" w:hAnsi="Arial" w:cs="Arial"/>
                    <w:color w:val="747474" w:themeColor="background2" w:themeShade="80"/>
                    <w:sz w:val="24"/>
                    <w:szCs w:val="24"/>
                    <w:shd w:val="clear" w:color="auto" w:fill="FFFFFF" w:themeFill="background1"/>
                  </w:rPr>
                  <w:t>Click or tap here to enter text.</w:t>
                </w:r>
              </w:p>
            </w:tc>
          </w:sdtContent>
        </w:sdt>
        <w:tc>
          <w:tcPr>
            <w:tcW w:w="1530" w:type="dxa"/>
          </w:tcPr>
          <w:p w14:paraId="7A24232C" w14:textId="524C233E" w:rsidR="00264823" w:rsidRPr="003B6C40" w:rsidRDefault="00B55AE7" w:rsidP="003B6C40">
            <w:pPr>
              <w:rPr>
                <w:rFonts w:ascii="Arial" w:hAnsi="Arial" w:cs="Arial"/>
                <w:sz w:val="24"/>
                <w:szCs w:val="24"/>
              </w:rPr>
            </w:pPr>
            <w:r>
              <w:rPr>
                <w:rFonts w:ascii="Arial" w:hAnsi="Arial" w:cs="Arial"/>
                <w:sz w:val="24"/>
                <w:szCs w:val="24"/>
              </w:rPr>
              <w:t>Signature:</w:t>
            </w:r>
          </w:p>
        </w:tc>
        <w:tc>
          <w:tcPr>
            <w:tcW w:w="3420" w:type="dxa"/>
          </w:tcPr>
          <w:p w14:paraId="57665B40" w14:textId="77777777" w:rsidR="00264823" w:rsidRDefault="00264823" w:rsidP="003B6C40">
            <w:pPr>
              <w:rPr>
                <w:rFonts w:ascii="Arial" w:hAnsi="Arial" w:cs="Arial"/>
                <w:sz w:val="24"/>
                <w:szCs w:val="24"/>
              </w:rPr>
            </w:pPr>
          </w:p>
        </w:tc>
      </w:tr>
    </w:tbl>
    <w:p w14:paraId="7DE27D40" w14:textId="77777777" w:rsidR="00E84B54" w:rsidRDefault="00E84B54" w:rsidP="00264823">
      <w:pPr>
        <w:spacing w:after="0"/>
        <w:rPr>
          <w:rFonts w:ascii="Times New Roman" w:hAnsi="Times New Roman" w:cs="Times New Roman"/>
        </w:rPr>
      </w:pPr>
    </w:p>
    <w:tbl>
      <w:tblPr>
        <w:tblStyle w:val="TableGrid"/>
        <w:tblW w:w="0" w:type="auto"/>
        <w:jc w:val="center"/>
        <w:tblLook w:val="04A0" w:firstRow="1" w:lastRow="0" w:firstColumn="1" w:lastColumn="0" w:noHBand="0" w:noVBand="1"/>
      </w:tblPr>
      <w:tblGrid>
        <w:gridCol w:w="5469"/>
        <w:gridCol w:w="1229"/>
        <w:gridCol w:w="1667"/>
      </w:tblGrid>
      <w:tr w:rsidR="00EF5AD4" w14:paraId="1DAF2CD0" w14:textId="77777777" w:rsidTr="00836E2C">
        <w:trPr>
          <w:trHeight w:val="917"/>
          <w:jc w:val="center"/>
        </w:trPr>
        <w:tc>
          <w:tcPr>
            <w:tcW w:w="5469" w:type="dxa"/>
            <w:shd w:val="clear" w:color="auto" w:fill="BFBFBF" w:themeFill="background1" w:themeFillShade="BF"/>
          </w:tcPr>
          <w:p w14:paraId="5B2FE93A" w14:textId="7E2BCD2D" w:rsidR="00EF5AD4" w:rsidRPr="00512CA2" w:rsidRDefault="00EF5AD4" w:rsidP="00512CA2">
            <w:pPr>
              <w:rPr>
                <w:rFonts w:ascii="Times New Roman" w:hAnsi="Times New Roman" w:cs="Times New Roman"/>
                <w:b/>
                <w:bCs/>
                <w:sz w:val="24"/>
                <w:szCs w:val="24"/>
              </w:rPr>
            </w:pPr>
            <w:r w:rsidRPr="00512CA2">
              <w:rPr>
                <w:rFonts w:ascii="Times New Roman" w:hAnsi="Times New Roman" w:cs="Times New Roman"/>
                <w:b/>
                <w:bCs/>
                <w:sz w:val="24"/>
                <w:szCs w:val="24"/>
              </w:rPr>
              <w:t>Please rate the following attributes of professional behavior and affect.</w:t>
            </w:r>
          </w:p>
        </w:tc>
        <w:tc>
          <w:tcPr>
            <w:tcW w:w="1229" w:type="dxa"/>
            <w:shd w:val="clear" w:color="auto" w:fill="BFBFBF" w:themeFill="background1" w:themeFillShade="BF"/>
          </w:tcPr>
          <w:p w14:paraId="76522A96" w14:textId="50E52872" w:rsidR="00EF5AD4" w:rsidRPr="00512CA2" w:rsidRDefault="00AA45BB" w:rsidP="00512CA2">
            <w:pPr>
              <w:jc w:val="center"/>
              <w:rPr>
                <w:rFonts w:ascii="Times New Roman" w:hAnsi="Times New Roman" w:cs="Times New Roman"/>
                <w:b/>
                <w:bCs/>
                <w:sz w:val="24"/>
                <w:szCs w:val="24"/>
              </w:rPr>
            </w:pPr>
            <w:r w:rsidRPr="00AA45BB">
              <w:rPr>
                <w:rFonts w:ascii="Times New Roman" w:hAnsi="Times New Roman" w:cs="Times New Roman"/>
                <w:b/>
                <w:bCs/>
                <w:sz w:val="24"/>
                <w:szCs w:val="24"/>
              </w:rPr>
              <w:t>Proficient</w:t>
            </w:r>
          </w:p>
        </w:tc>
        <w:tc>
          <w:tcPr>
            <w:tcW w:w="1667" w:type="dxa"/>
            <w:shd w:val="clear" w:color="auto" w:fill="BFBFBF" w:themeFill="background1" w:themeFillShade="BF"/>
          </w:tcPr>
          <w:p w14:paraId="4938A8C3" w14:textId="605A5E20" w:rsidR="00EF5AD4" w:rsidRPr="00512CA2" w:rsidRDefault="00AA45BB" w:rsidP="00512CA2">
            <w:pPr>
              <w:jc w:val="center"/>
              <w:rPr>
                <w:rFonts w:ascii="Times New Roman" w:hAnsi="Times New Roman" w:cs="Times New Roman"/>
                <w:b/>
                <w:bCs/>
                <w:sz w:val="24"/>
                <w:szCs w:val="24"/>
              </w:rPr>
            </w:pPr>
            <w:r w:rsidRPr="00AA45BB">
              <w:rPr>
                <w:rFonts w:ascii="Times New Roman" w:hAnsi="Times New Roman" w:cs="Times New Roman"/>
                <w:b/>
                <w:bCs/>
                <w:sz w:val="24"/>
                <w:szCs w:val="24"/>
              </w:rPr>
              <w:t>Not Proficient</w:t>
            </w:r>
          </w:p>
        </w:tc>
      </w:tr>
      <w:tr w:rsidR="00EF5AD4" w14:paraId="7250E889" w14:textId="77777777" w:rsidTr="00AA45BB">
        <w:trPr>
          <w:trHeight w:val="773"/>
          <w:jc w:val="center"/>
        </w:trPr>
        <w:tc>
          <w:tcPr>
            <w:tcW w:w="5469" w:type="dxa"/>
            <w:shd w:val="clear" w:color="auto" w:fill="F2F2F2" w:themeFill="background1" w:themeFillShade="F2"/>
          </w:tcPr>
          <w:p w14:paraId="330B8518" w14:textId="77777777" w:rsidR="00EF5AD4" w:rsidRPr="00DE152E" w:rsidRDefault="00EF5AD4" w:rsidP="00DE152E">
            <w:pPr>
              <w:rPr>
                <w:rFonts w:ascii="Times New Roman" w:hAnsi="Times New Roman" w:cs="Times New Roman"/>
                <w:b/>
                <w:bCs/>
                <w:sz w:val="24"/>
                <w:szCs w:val="24"/>
              </w:rPr>
            </w:pPr>
            <w:r w:rsidRPr="00DE152E">
              <w:rPr>
                <w:rFonts w:ascii="Times New Roman" w:hAnsi="Times New Roman" w:cs="Times New Roman"/>
                <w:b/>
                <w:bCs/>
                <w:sz w:val="24"/>
                <w:szCs w:val="24"/>
              </w:rPr>
              <w:t>Integrity:</w:t>
            </w:r>
          </w:p>
          <w:p w14:paraId="5BFDC26F" w14:textId="77777777" w:rsidR="00EF5AD4" w:rsidRPr="00DE152E" w:rsidRDefault="00EF5AD4" w:rsidP="00DE152E">
            <w:pPr>
              <w:numPr>
                <w:ilvl w:val="0"/>
                <w:numId w:val="9"/>
              </w:numPr>
              <w:rPr>
                <w:rFonts w:ascii="Times New Roman" w:hAnsi="Times New Roman" w:cs="Times New Roman"/>
                <w:sz w:val="24"/>
                <w:szCs w:val="24"/>
              </w:rPr>
            </w:pPr>
            <w:r w:rsidRPr="00DE152E">
              <w:rPr>
                <w:rFonts w:ascii="Times New Roman" w:hAnsi="Times New Roman" w:cs="Times New Roman"/>
                <w:sz w:val="24"/>
                <w:szCs w:val="24"/>
              </w:rPr>
              <w:t>Acts in accordance with ethical principles and standards of practice.</w:t>
            </w:r>
          </w:p>
          <w:p w14:paraId="3118F890" w14:textId="77777777" w:rsidR="00EF5AD4" w:rsidRPr="00DE152E" w:rsidRDefault="00EF5AD4" w:rsidP="00DE152E">
            <w:pPr>
              <w:numPr>
                <w:ilvl w:val="0"/>
                <w:numId w:val="9"/>
              </w:numPr>
              <w:rPr>
                <w:rFonts w:ascii="Times New Roman" w:hAnsi="Times New Roman" w:cs="Times New Roman"/>
                <w:sz w:val="24"/>
                <w:szCs w:val="24"/>
              </w:rPr>
            </w:pPr>
            <w:r w:rsidRPr="00DE152E">
              <w:rPr>
                <w:rFonts w:ascii="Times New Roman" w:hAnsi="Times New Roman" w:cs="Times New Roman"/>
                <w:sz w:val="24"/>
                <w:szCs w:val="24"/>
              </w:rPr>
              <w:t>Demonstrates honesty and transparency in all interactions.</w:t>
            </w:r>
          </w:p>
          <w:p w14:paraId="260476CB" w14:textId="77777777" w:rsidR="00EF5AD4" w:rsidRPr="00DE152E" w:rsidRDefault="00EF5AD4" w:rsidP="00DE152E">
            <w:pPr>
              <w:numPr>
                <w:ilvl w:val="0"/>
                <w:numId w:val="9"/>
              </w:numPr>
              <w:rPr>
                <w:rFonts w:ascii="Times New Roman" w:hAnsi="Times New Roman" w:cs="Times New Roman"/>
                <w:sz w:val="24"/>
                <w:szCs w:val="24"/>
              </w:rPr>
            </w:pPr>
            <w:r w:rsidRPr="00DE152E">
              <w:rPr>
                <w:rFonts w:ascii="Times New Roman" w:hAnsi="Times New Roman" w:cs="Times New Roman"/>
                <w:sz w:val="24"/>
                <w:szCs w:val="24"/>
              </w:rPr>
              <w:t>Upholds patient confidentiality and privacy rights.</w:t>
            </w:r>
          </w:p>
          <w:p w14:paraId="144E125B" w14:textId="77777777" w:rsidR="00EF5AD4" w:rsidRPr="00DE152E" w:rsidRDefault="00EF5AD4" w:rsidP="00DE152E">
            <w:pPr>
              <w:numPr>
                <w:ilvl w:val="0"/>
                <w:numId w:val="9"/>
              </w:numPr>
              <w:rPr>
                <w:rFonts w:ascii="Times New Roman" w:hAnsi="Times New Roman" w:cs="Times New Roman"/>
                <w:sz w:val="24"/>
                <w:szCs w:val="24"/>
              </w:rPr>
            </w:pPr>
            <w:r w:rsidRPr="00DE152E">
              <w:rPr>
                <w:rFonts w:ascii="Times New Roman" w:hAnsi="Times New Roman" w:cs="Times New Roman"/>
                <w:sz w:val="24"/>
                <w:szCs w:val="24"/>
              </w:rPr>
              <w:t>Adheres to organizational policies and regulations.</w:t>
            </w:r>
          </w:p>
          <w:p w14:paraId="1222E0E9" w14:textId="77777777" w:rsidR="00EF5AD4" w:rsidRPr="00DE152E" w:rsidRDefault="00EF5AD4" w:rsidP="00DE152E">
            <w:pPr>
              <w:numPr>
                <w:ilvl w:val="0"/>
                <w:numId w:val="9"/>
              </w:numPr>
              <w:rPr>
                <w:rFonts w:ascii="Times New Roman" w:hAnsi="Times New Roman" w:cs="Times New Roman"/>
                <w:sz w:val="24"/>
                <w:szCs w:val="24"/>
              </w:rPr>
            </w:pPr>
            <w:r w:rsidRPr="00DE152E">
              <w:rPr>
                <w:rFonts w:ascii="Times New Roman" w:hAnsi="Times New Roman" w:cs="Times New Roman"/>
                <w:sz w:val="24"/>
                <w:szCs w:val="24"/>
              </w:rPr>
              <w:t>Takes responsibility for one's actions and decisions.</w:t>
            </w:r>
          </w:p>
          <w:p w14:paraId="5F1B18CB" w14:textId="77777777" w:rsidR="00EF5AD4" w:rsidRPr="00DE152E" w:rsidRDefault="00EF5AD4" w:rsidP="00DE152E">
            <w:pPr>
              <w:numPr>
                <w:ilvl w:val="0"/>
                <w:numId w:val="9"/>
              </w:numPr>
              <w:rPr>
                <w:rFonts w:ascii="Times New Roman" w:hAnsi="Times New Roman" w:cs="Times New Roman"/>
                <w:sz w:val="24"/>
                <w:szCs w:val="24"/>
              </w:rPr>
            </w:pPr>
            <w:r w:rsidRPr="00DE152E">
              <w:rPr>
                <w:rFonts w:ascii="Times New Roman" w:hAnsi="Times New Roman" w:cs="Times New Roman"/>
                <w:sz w:val="24"/>
                <w:szCs w:val="24"/>
              </w:rPr>
              <w:t>Avoids conflicts of interest and acts in the best interest of patients.</w:t>
            </w:r>
          </w:p>
          <w:p w14:paraId="2D930EE5" w14:textId="77777777" w:rsidR="00EF5AD4" w:rsidRPr="00DE152E" w:rsidRDefault="00EF5AD4" w:rsidP="00DE152E">
            <w:pPr>
              <w:numPr>
                <w:ilvl w:val="0"/>
                <w:numId w:val="9"/>
              </w:numPr>
              <w:rPr>
                <w:rFonts w:ascii="Times New Roman" w:hAnsi="Times New Roman" w:cs="Times New Roman"/>
                <w:sz w:val="24"/>
                <w:szCs w:val="24"/>
              </w:rPr>
            </w:pPr>
            <w:r w:rsidRPr="00DE152E">
              <w:rPr>
                <w:rFonts w:ascii="Times New Roman" w:hAnsi="Times New Roman" w:cs="Times New Roman"/>
                <w:sz w:val="24"/>
                <w:szCs w:val="24"/>
              </w:rPr>
              <w:t>Maintains trustworthiness and reliability in all aspects of practice.</w:t>
            </w:r>
          </w:p>
          <w:p w14:paraId="11832D57" w14:textId="77777777" w:rsidR="00EF5AD4" w:rsidRPr="00512CA2" w:rsidRDefault="00EF5AD4" w:rsidP="00512CA2">
            <w:pPr>
              <w:rPr>
                <w:rFonts w:ascii="Times New Roman" w:hAnsi="Times New Roman" w:cs="Times New Roman"/>
                <w:b/>
                <w:bCs/>
                <w:sz w:val="24"/>
                <w:szCs w:val="24"/>
              </w:rPr>
            </w:pPr>
          </w:p>
        </w:tc>
        <w:tc>
          <w:tcPr>
            <w:tcW w:w="1229" w:type="dxa"/>
            <w:shd w:val="clear" w:color="auto" w:fill="F2F2F2" w:themeFill="background1" w:themeFillShade="F2"/>
          </w:tcPr>
          <w:p w14:paraId="584146BF" w14:textId="77777777" w:rsidR="00EF5AD4" w:rsidRDefault="00EF5AD4" w:rsidP="00512CA2">
            <w:pPr>
              <w:jc w:val="center"/>
              <w:rPr>
                <w:rFonts w:ascii="Times New Roman" w:hAnsi="Times New Roman" w:cs="Times New Roman"/>
                <w:b/>
                <w:bCs/>
                <w:sz w:val="24"/>
                <w:szCs w:val="24"/>
              </w:rPr>
            </w:pPr>
          </w:p>
          <w:p w14:paraId="5A37E924" w14:textId="77777777" w:rsidR="00EF5AD4" w:rsidRDefault="00EF5AD4" w:rsidP="00512CA2">
            <w:pPr>
              <w:jc w:val="center"/>
              <w:rPr>
                <w:rFonts w:ascii="Times New Roman" w:hAnsi="Times New Roman" w:cs="Times New Roman"/>
                <w:b/>
                <w:bCs/>
                <w:sz w:val="24"/>
                <w:szCs w:val="24"/>
              </w:rPr>
            </w:pPr>
          </w:p>
          <w:p w14:paraId="1D50B91E" w14:textId="77777777" w:rsidR="00EF5AD4" w:rsidRDefault="00EF5AD4" w:rsidP="00512CA2">
            <w:pPr>
              <w:jc w:val="center"/>
              <w:rPr>
                <w:rFonts w:ascii="Times New Roman" w:hAnsi="Times New Roman" w:cs="Times New Roman"/>
                <w:b/>
                <w:bCs/>
                <w:sz w:val="24"/>
                <w:szCs w:val="24"/>
              </w:rPr>
            </w:pPr>
          </w:p>
          <w:p w14:paraId="257F943A" w14:textId="77777777" w:rsidR="00EF5AD4" w:rsidRDefault="00EF5AD4" w:rsidP="00512CA2">
            <w:pPr>
              <w:jc w:val="center"/>
              <w:rPr>
                <w:rFonts w:ascii="Times New Roman" w:hAnsi="Times New Roman" w:cs="Times New Roman"/>
                <w:b/>
                <w:bCs/>
                <w:sz w:val="24"/>
                <w:szCs w:val="24"/>
              </w:rPr>
            </w:pPr>
          </w:p>
          <w:p w14:paraId="2C313467" w14:textId="77777777" w:rsidR="00EF5AD4" w:rsidRDefault="00EF5AD4" w:rsidP="00512CA2">
            <w:pPr>
              <w:jc w:val="center"/>
              <w:rPr>
                <w:rFonts w:ascii="Times New Roman" w:hAnsi="Times New Roman" w:cs="Times New Roman"/>
                <w:b/>
                <w:bCs/>
                <w:sz w:val="24"/>
                <w:szCs w:val="24"/>
              </w:rPr>
            </w:pPr>
          </w:p>
          <w:p w14:paraId="7889B689"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1122769989"/>
              <w14:checkbox>
                <w14:checked w14:val="0"/>
                <w14:checkedState w14:val="2612" w14:font="MS Gothic"/>
                <w14:uncheckedState w14:val="2610" w14:font="MS Gothic"/>
              </w14:checkbox>
            </w:sdtPr>
            <w:sdtContent>
              <w:p w14:paraId="71F0E6D0" w14:textId="7B101538" w:rsidR="00EF5AD4" w:rsidRPr="00DE152E" w:rsidRDefault="00EF5AD4" w:rsidP="00512CA2">
                <w:pPr>
                  <w:jc w:val="center"/>
                  <w:rPr>
                    <w:rFonts w:ascii="Times New Roman" w:hAnsi="Times New Roman" w:cs="Times New Roman"/>
                    <w:b/>
                    <w:bCs/>
                    <w:sz w:val="52"/>
                    <w:szCs w:val="52"/>
                  </w:rPr>
                </w:pPr>
                <w:r>
                  <w:rPr>
                    <w:rFonts w:ascii="MS Gothic" w:eastAsia="MS Gothic" w:hAnsi="MS Gothic" w:cs="Times New Roman" w:hint="eastAsia"/>
                    <w:b/>
                    <w:bCs/>
                    <w:sz w:val="52"/>
                    <w:szCs w:val="52"/>
                  </w:rPr>
                  <w:t>☐</w:t>
                </w:r>
              </w:p>
            </w:sdtContent>
          </w:sdt>
        </w:tc>
        <w:tc>
          <w:tcPr>
            <w:tcW w:w="1667" w:type="dxa"/>
            <w:shd w:val="clear" w:color="auto" w:fill="F2F2F2" w:themeFill="background1" w:themeFillShade="F2"/>
          </w:tcPr>
          <w:p w14:paraId="477C2DA4" w14:textId="77777777" w:rsidR="00EF5AD4" w:rsidRDefault="00EF5AD4" w:rsidP="00512CA2">
            <w:pPr>
              <w:jc w:val="center"/>
              <w:rPr>
                <w:rFonts w:ascii="Times New Roman" w:hAnsi="Times New Roman" w:cs="Times New Roman"/>
                <w:b/>
                <w:bCs/>
                <w:sz w:val="24"/>
                <w:szCs w:val="24"/>
              </w:rPr>
            </w:pPr>
          </w:p>
          <w:p w14:paraId="696D4814" w14:textId="77777777" w:rsidR="00EF5AD4" w:rsidRDefault="00EF5AD4" w:rsidP="00512CA2">
            <w:pPr>
              <w:jc w:val="center"/>
              <w:rPr>
                <w:rFonts w:ascii="Times New Roman" w:hAnsi="Times New Roman" w:cs="Times New Roman"/>
                <w:b/>
                <w:bCs/>
                <w:sz w:val="24"/>
                <w:szCs w:val="24"/>
              </w:rPr>
            </w:pPr>
          </w:p>
          <w:p w14:paraId="7CE36D95" w14:textId="77777777" w:rsidR="00EF5AD4" w:rsidRDefault="00EF5AD4" w:rsidP="00512CA2">
            <w:pPr>
              <w:jc w:val="center"/>
              <w:rPr>
                <w:rFonts w:ascii="Times New Roman" w:hAnsi="Times New Roman" w:cs="Times New Roman"/>
                <w:b/>
                <w:bCs/>
                <w:sz w:val="24"/>
                <w:szCs w:val="24"/>
              </w:rPr>
            </w:pPr>
          </w:p>
          <w:p w14:paraId="007BD018" w14:textId="77777777" w:rsidR="00EF5AD4" w:rsidRDefault="00EF5AD4" w:rsidP="00512CA2">
            <w:pPr>
              <w:jc w:val="center"/>
              <w:rPr>
                <w:rFonts w:ascii="Times New Roman" w:hAnsi="Times New Roman" w:cs="Times New Roman"/>
                <w:b/>
                <w:bCs/>
                <w:sz w:val="24"/>
                <w:szCs w:val="24"/>
              </w:rPr>
            </w:pPr>
          </w:p>
          <w:p w14:paraId="52DDB50E" w14:textId="77777777" w:rsidR="00EF5AD4" w:rsidRDefault="00EF5AD4" w:rsidP="00512CA2">
            <w:pPr>
              <w:jc w:val="center"/>
              <w:rPr>
                <w:rFonts w:ascii="Times New Roman" w:hAnsi="Times New Roman" w:cs="Times New Roman"/>
                <w:b/>
                <w:bCs/>
                <w:sz w:val="24"/>
                <w:szCs w:val="24"/>
              </w:rPr>
            </w:pPr>
          </w:p>
          <w:p w14:paraId="7298BD25"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1699275515"/>
              <w14:checkbox>
                <w14:checked w14:val="0"/>
                <w14:checkedState w14:val="2612" w14:font="MS Gothic"/>
                <w14:uncheckedState w14:val="2610" w14:font="MS Gothic"/>
              </w14:checkbox>
            </w:sdtPr>
            <w:sdtContent>
              <w:p w14:paraId="41D3B844" w14:textId="0C388B7F" w:rsidR="00EF5AD4" w:rsidRDefault="00EF5AD4" w:rsidP="00512CA2">
                <w:pPr>
                  <w:jc w:val="center"/>
                  <w:rPr>
                    <w:rFonts w:ascii="Times New Roman" w:hAnsi="Times New Roman" w:cs="Times New Roman"/>
                    <w:b/>
                    <w:bCs/>
                    <w:sz w:val="24"/>
                    <w:szCs w:val="24"/>
                  </w:rPr>
                </w:pPr>
                <w:r w:rsidRPr="00DE152E">
                  <w:rPr>
                    <w:rFonts w:ascii="MS Gothic" w:eastAsia="MS Gothic" w:hAnsi="MS Gothic" w:cs="Times New Roman" w:hint="eastAsia"/>
                    <w:b/>
                    <w:bCs/>
                    <w:sz w:val="52"/>
                    <w:szCs w:val="52"/>
                  </w:rPr>
                  <w:t>☐</w:t>
                </w:r>
              </w:p>
            </w:sdtContent>
          </w:sdt>
        </w:tc>
      </w:tr>
      <w:tr w:rsidR="00EF5AD4" w14:paraId="671FF14B" w14:textId="77777777" w:rsidTr="00AA45BB">
        <w:trPr>
          <w:trHeight w:val="2591"/>
          <w:jc w:val="center"/>
        </w:trPr>
        <w:tc>
          <w:tcPr>
            <w:tcW w:w="5469" w:type="dxa"/>
            <w:shd w:val="clear" w:color="auto" w:fill="F2F2F2" w:themeFill="background1" w:themeFillShade="F2"/>
          </w:tcPr>
          <w:p w14:paraId="1F964360" w14:textId="77777777" w:rsidR="00EF5AD4" w:rsidRPr="00512CA2" w:rsidRDefault="00EF5AD4" w:rsidP="00512CA2">
            <w:pPr>
              <w:rPr>
                <w:rFonts w:ascii="Times New Roman" w:hAnsi="Times New Roman" w:cs="Times New Roman"/>
                <w:b/>
                <w:bCs/>
                <w:sz w:val="24"/>
                <w:szCs w:val="24"/>
              </w:rPr>
            </w:pPr>
            <w:r w:rsidRPr="00512CA2">
              <w:rPr>
                <w:rFonts w:ascii="Times New Roman" w:hAnsi="Times New Roman" w:cs="Times New Roman"/>
                <w:b/>
                <w:bCs/>
                <w:sz w:val="24"/>
                <w:szCs w:val="24"/>
              </w:rPr>
              <w:t>Professionalism:</w:t>
            </w:r>
          </w:p>
          <w:p w14:paraId="62A382C7" w14:textId="77777777" w:rsidR="00EF5AD4" w:rsidRPr="00512CA2" w:rsidRDefault="00EF5AD4" w:rsidP="00512CA2">
            <w:pPr>
              <w:numPr>
                <w:ilvl w:val="0"/>
                <w:numId w:val="1"/>
              </w:numPr>
              <w:rPr>
                <w:rFonts w:ascii="Times New Roman" w:hAnsi="Times New Roman" w:cs="Times New Roman"/>
                <w:sz w:val="24"/>
                <w:szCs w:val="24"/>
              </w:rPr>
            </w:pPr>
            <w:r w:rsidRPr="00512CA2">
              <w:rPr>
                <w:rFonts w:ascii="Times New Roman" w:hAnsi="Times New Roman" w:cs="Times New Roman"/>
                <w:sz w:val="24"/>
                <w:szCs w:val="24"/>
              </w:rPr>
              <w:t>Demonstrates respect for patients, colleagues, and other healthcare professionals.</w:t>
            </w:r>
          </w:p>
          <w:p w14:paraId="35DD0262" w14:textId="77777777" w:rsidR="00EF5AD4" w:rsidRPr="00512CA2" w:rsidRDefault="00EF5AD4" w:rsidP="00512CA2">
            <w:pPr>
              <w:numPr>
                <w:ilvl w:val="0"/>
                <w:numId w:val="1"/>
              </w:numPr>
              <w:rPr>
                <w:rFonts w:ascii="Times New Roman" w:hAnsi="Times New Roman" w:cs="Times New Roman"/>
                <w:sz w:val="24"/>
                <w:szCs w:val="24"/>
              </w:rPr>
            </w:pPr>
            <w:r w:rsidRPr="00512CA2">
              <w:rPr>
                <w:rFonts w:ascii="Times New Roman" w:hAnsi="Times New Roman" w:cs="Times New Roman"/>
                <w:sz w:val="24"/>
                <w:szCs w:val="24"/>
              </w:rPr>
              <w:t>Maintains confidentiality and ethical standards in all interactions.</w:t>
            </w:r>
          </w:p>
          <w:p w14:paraId="7AB12744" w14:textId="77777777" w:rsidR="00EF5AD4" w:rsidRPr="00512CA2" w:rsidRDefault="00EF5AD4" w:rsidP="00512CA2">
            <w:pPr>
              <w:numPr>
                <w:ilvl w:val="0"/>
                <w:numId w:val="1"/>
              </w:numPr>
              <w:rPr>
                <w:rFonts w:ascii="Times New Roman" w:hAnsi="Times New Roman" w:cs="Times New Roman"/>
                <w:sz w:val="24"/>
                <w:szCs w:val="24"/>
              </w:rPr>
            </w:pPr>
            <w:r w:rsidRPr="00512CA2">
              <w:rPr>
                <w:rFonts w:ascii="Times New Roman" w:hAnsi="Times New Roman" w:cs="Times New Roman"/>
                <w:sz w:val="24"/>
                <w:szCs w:val="24"/>
              </w:rPr>
              <w:t>Upholds integrity and honesty in all aspects of practice.</w:t>
            </w:r>
          </w:p>
          <w:p w14:paraId="3E163E70" w14:textId="77777777" w:rsidR="00EF5AD4" w:rsidRPr="00512CA2" w:rsidRDefault="00EF5AD4" w:rsidP="00512CA2">
            <w:pPr>
              <w:rPr>
                <w:rFonts w:ascii="Times New Roman" w:hAnsi="Times New Roman" w:cs="Times New Roman"/>
                <w:b/>
                <w:bCs/>
                <w:sz w:val="24"/>
                <w:szCs w:val="24"/>
              </w:rPr>
            </w:pPr>
          </w:p>
        </w:tc>
        <w:tc>
          <w:tcPr>
            <w:tcW w:w="1229" w:type="dxa"/>
            <w:shd w:val="clear" w:color="auto" w:fill="F2F2F2" w:themeFill="background1" w:themeFillShade="F2"/>
          </w:tcPr>
          <w:p w14:paraId="4135FA7E" w14:textId="77777777" w:rsidR="00EF5AD4" w:rsidRDefault="00EF5AD4" w:rsidP="00512CA2">
            <w:pPr>
              <w:jc w:val="center"/>
              <w:rPr>
                <w:rFonts w:ascii="Times New Roman" w:hAnsi="Times New Roman" w:cs="Times New Roman"/>
                <w:b/>
                <w:bCs/>
                <w:sz w:val="24"/>
                <w:szCs w:val="24"/>
              </w:rPr>
            </w:pPr>
          </w:p>
          <w:p w14:paraId="3A6BF09B" w14:textId="77777777" w:rsidR="00EF5AD4" w:rsidRDefault="00EF5AD4" w:rsidP="00512CA2">
            <w:pPr>
              <w:jc w:val="center"/>
              <w:rPr>
                <w:rFonts w:ascii="Times New Roman" w:hAnsi="Times New Roman" w:cs="Times New Roman"/>
                <w:b/>
                <w:bCs/>
                <w:sz w:val="24"/>
                <w:szCs w:val="24"/>
              </w:rPr>
            </w:pPr>
          </w:p>
          <w:p w14:paraId="6FFE6405"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1291428573"/>
              <w14:checkbox>
                <w14:checked w14:val="0"/>
                <w14:checkedState w14:val="2612" w14:font="MS Gothic"/>
                <w14:uncheckedState w14:val="2610" w14:font="MS Gothic"/>
              </w14:checkbox>
            </w:sdtPr>
            <w:sdtContent>
              <w:p w14:paraId="50B5DCAC" w14:textId="2C3BE7B2" w:rsidR="00EF5AD4" w:rsidRDefault="00EF5AD4" w:rsidP="00512CA2">
                <w:pPr>
                  <w:jc w:val="center"/>
                  <w:rPr>
                    <w:rFonts w:ascii="Times New Roman" w:hAnsi="Times New Roman" w:cs="Times New Roman"/>
                    <w:b/>
                    <w:bCs/>
                    <w:sz w:val="24"/>
                    <w:szCs w:val="24"/>
                  </w:rPr>
                </w:pPr>
                <w:r w:rsidRPr="00B81F41">
                  <w:rPr>
                    <w:rFonts w:ascii="MS Gothic" w:eastAsia="MS Gothic" w:hAnsi="MS Gothic" w:cs="Times New Roman" w:hint="eastAsia"/>
                    <w:b/>
                    <w:bCs/>
                    <w:sz w:val="52"/>
                    <w:szCs w:val="52"/>
                  </w:rPr>
                  <w:t>☐</w:t>
                </w:r>
              </w:p>
            </w:sdtContent>
          </w:sdt>
          <w:p w14:paraId="0D394ABC" w14:textId="77777777" w:rsidR="00EF5AD4" w:rsidRDefault="00EF5AD4" w:rsidP="00512CA2">
            <w:pPr>
              <w:jc w:val="center"/>
              <w:rPr>
                <w:rFonts w:ascii="Times New Roman" w:hAnsi="Times New Roman" w:cs="Times New Roman"/>
                <w:b/>
                <w:bCs/>
                <w:sz w:val="24"/>
                <w:szCs w:val="24"/>
              </w:rPr>
            </w:pPr>
          </w:p>
          <w:p w14:paraId="6F7B066D" w14:textId="77777777" w:rsidR="00EF5AD4" w:rsidRDefault="00EF5AD4" w:rsidP="00512CA2">
            <w:pPr>
              <w:jc w:val="center"/>
              <w:rPr>
                <w:rFonts w:ascii="Times New Roman" w:hAnsi="Times New Roman" w:cs="Times New Roman"/>
                <w:b/>
                <w:bCs/>
                <w:sz w:val="24"/>
                <w:szCs w:val="24"/>
              </w:rPr>
            </w:pPr>
          </w:p>
          <w:p w14:paraId="493BC88F" w14:textId="77777777" w:rsidR="00EF5AD4" w:rsidRPr="00512CA2" w:rsidRDefault="00EF5AD4" w:rsidP="00B81F41">
            <w:pPr>
              <w:rPr>
                <w:rFonts w:ascii="Times New Roman" w:hAnsi="Times New Roman" w:cs="Times New Roman"/>
                <w:b/>
                <w:bCs/>
                <w:sz w:val="24"/>
                <w:szCs w:val="24"/>
              </w:rPr>
            </w:pPr>
          </w:p>
        </w:tc>
        <w:tc>
          <w:tcPr>
            <w:tcW w:w="1667" w:type="dxa"/>
            <w:shd w:val="clear" w:color="auto" w:fill="F2F2F2" w:themeFill="background1" w:themeFillShade="F2"/>
          </w:tcPr>
          <w:p w14:paraId="4C7385BE" w14:textId="77777777" w:rsidR="00EF5AD4" w:rsidRDefault="00EF5AD4" w:rsidP="00512CA2">
            <w:pPr>
              <w:jc w:val="center"/>
              <w:rPr>
                <w:rFonts w:ascii="Times New Roman" w:hAnsi="Times New Roman" w:cs="Times New Roman"/>
                <w:b/>
                <w:bCs/>
                <w:sz w:val="24"/>
                <w:szCs w:val="24"/>
              </w:rPr>
            </w:pPr>
          </w:p>
          <w:p w14:paraId="2DCD9372" w14:textId="77777777" w:rsidR="00EF5AD4" w:rsidRDefault="00EF5AD4" w:rsidP="00512CA2">
            <w:pPr>
              <w:jc w:val="center"/>
              <w:rPr>
                <w:rFonts w:ascii="Times New Roman" w:hAnsi="Times New Roman" w:cs="Times New Roman"/>
                <w:b/>
                <w:bCs/>
                <w:sz w:val="24"/>
                <w:szCs w:val="24"/>
              </w:rPr>
            </w:pPr>
          </w:p>
          <w:p w14:paraId="4E405A38"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1144083722"/>
              <w14:checkbox>
                <w14:checked w14:val="0"/>
                <w14:checkedState w14:val="2612" w14:font="MS Gothic"/>
                <w14:uncheckedState w14:val="2610" w14:font="MS Gothic"/>
              </w14:checkbox>
            </w:sdtPr>
            <w:sdtContent>
              <w:p w14:paraId="1589EB98" w14:textId="5B083525" w:rsidR="00EF5AD4" w:rsidRPr="00512CA2" w:rsidRDefault="00EF5AD4" w:rsidP="00512CA2">
                <w:pPr>
                  <w:jc w:val="center"/>
                  <w:rPr>
                    <w:rFonts w:ascii="Times New Roman" w:hAnsi="Times New Roman" w:cs="Times New Roman"/>
                    <w:b/>
                    <w:bCs/>
                    <w:sz w:val="24"/>
                    <w:szCs w:val="24"/>
                  </w:rPr>
                </w:pPr>
                <w:r w:rsidRPr="00B81F41">
                  <w:rPr>
                    <w:rFonts w:ascii="MS Gothic" w:eastAsia="MS Gothic" w:hAnsi="MS Gothic" w:cs="Times New Roman" w:hint="eastAsia"/>
                    <w:b/>
                    <w:bCs/>
                    <w:sz w:val="52"/>
                    <w:szCs w:val="52"/>
                  </w:rPr>
                  <w:t>☐</w:t>
                </w:r>
              </w:p>
            </w:sdtContent>
          </w:sdt>
        </w:tc>
      </w:tr>
      <w:tr w:rsidR="00EF5AD4" w14:paraId="3BE95EC6" w14:textId="77777777" w:rsidTr="00AA45BB">
        <w:trPr>
          <w:trHeight w:val="1151"/>
          <w:jc w:val="center"/>
        </w:trPr>
        <w:tc>
          <w:tcPr>
            <w:tcW w:w="5469" w:type="dxa"/>
            <w:shd w:val="clear" w:color="auto" w:fill="BFBFBF" w:themeFill="background1" w:themeFillShade="BF"/>
          </w:tcPr>
          <w:p w14:paraId="397D36A6" w14:textId="346716D2" w:rsidR="00EF5AD4" w:rsidRPr="00512CA2" w:rsidRDefault="00EF5AD4" w:rsidP="00DE152E">
            <w:pPr>
              <w:rPr>
                <w:rFonts w:ascii="Times New Roman" w:hAnsi="Times New Roman" w:cs="Times New Roman"/>
                <w:b/>
                <w:bCs/>
                <w:sz w:val="24"/>
                <w:szCs w:val="24"/>
              </w:rPr>
            </w:pPr>
            <w:r w:rsidRPr="00512CA2">
              <w:rPr>
                <w:rFonts w:ascii="Times New Roman" w:hAnsi="Times New Roman" w:cs="Times New Roman"/>
                <w:b/>
                <w:bCs/>
                <w:sz w:val="24"/>
                <w:szCs w:val="24"/>
              </w:rPr>
              <w:lastRenderedPageBreak/>
              <w:t>Please rate the following attributes of professional behavior and affect.</w:t>
            </w:r>
          </w:p>
        </w:tc>
        <w:tc>
          <w:tcPr>
            <w:tcW w:w="1229" w:type="dxa"/>
            <w:shd w:val="clear" w:color="auto" w:fill="BFBFBF" w:themeFill="background1" w:themeFillShade="BF"/>
          </w:tcPr>
          <w:p w14:paraId="7095E958" w14:textId="33A7BAFB" w:rsidR="00EF5AD4" w:rsidRDefault="00AA45BB" w:rsidP="00DE152E">
            <w:pPr>
              <w:jc w:val="center"/>
              <w:rPr>
                <w:rFonts w:ascii="Times New Roman" w:hAnsi="Times New Roman" w:cs="Times New Roman"/>
                <w:b/>
                <w:bCs/>
                <w:sz w:val="24"/>
                <w:szCs w:val="24"/>
              </w:rPr>
            </w:pPr>
            <w:r w:rsidRPr="00AA45BB">
              <w:rPr>
                <w:rFonts w:ascii="Times New Roman" w:hAnsi="Times New Roman" w:cs="Times New Roman"/>
                <w:b/>
                <w:bCs/>
                <w:sz w:val="24"/>
                <w:szCs w:val="24"/>
              </w:rPr>
              <w:t>Proficient</w:t>
            </w:r>
          </w:p>
        </w:tc>
        <w:tc>
          <w:tcPr>
            <w:tcW w:w="1667" w:type="dxa"/>
            <w:shd w:val="clear" w:color="auto" w:fill="BFBFBF" w:themeFill="background1" w:themeFillShade="BF"/>
          </w:tcPr>
          <w:p w14:paraId="4225B6FA" w14:textId="4B51B264" w:rsidR="00EF5AD4" w:rsidRDefault="00AA45BB" w:rsidP="00DE152E">
            <w:pPr>
              <w:jc w:val="center"/>
              <w:rPr>
                <w:rFonts w:ascii="Times New Roman" w:hAnsi="Times New Roman" w:cs="Times New Roman"/>
                <w:b/>
                <w:bCs/>
                <w:sz w:val="24"/>
                <w:szCs w:val="24"/>
              </w:rPr>
            </w:pPr>
            <w:r w:rsidRPr="00AA45BB">
              <w:rPr>
                <w:rFonts w:ascii="Times New Roman" w:hAnsi="Times New Roman" w:cs="Times New Roman"/>
                <w:b/>
                <w:bCs/>
                <w:sz w:val="24"/>
                <w:szCs w:val="24"/>
              </w:rPr>
              <w:t>Not Proficient</w:t>
            </w:r>
          </w:p>
        </w:tc>
      </w:tr>
      <w:tr w:rsidR="00EF5AD4" w14:paraId="147EB04C" w14:textId="77777777" w:rsidTr="00AA45BB">
        <w:trPr>
          <w:trHeight w:val="773"/>
          <w:jc w:val="center"/>
        </w:trPr>
        <w:tc>
          <w:tcPr>
            <w:tcW w:w="5469" w:type="dxa"/>
            <w:shd w:val="clear" w:color="auto" w:fill="F2F2F2" w:themeFill="background1" w:themeFillShade="F2"/>
          </w:tcPr>
          <w:p w14:paraId="04C3F652" w14:textId="77777777" w:rsidR="00EF5AD4" w:rsidRPr="00512CA2" w:rsidRDefault="00EF5AD4" w:rsidP="00512CA2">
            <w:pPr>
              <w:rPr>
                <w:rFonts w:ascii="Times New Roman" w:hAnsi="Times New Roman" w:cs="Times New Roman"/>
                <w:b/>
                <w:bCs/>
                <w:sz w:val="24"/>
                <w:szCs w:val="24"/>
              </w:rPr>
            </w:pPr>
            <w:r w:rsidRPr="00512CA2">
              <w:rPr>
                <w:rFonts w:ascii="Times New Roman" w:hAnsi="Times New Roman" w:cs="Times New Roman"/>
                <w:b/>
                <w:bCs/>
                <w:sz w:val="24"/>
                <w:szCs w:val="24"/>
              </w:rPr>
              <w:t>Empathy and Compassion:</w:t>
            </w:r>
          </w:p>
          <w:p w14:paraId="6CCD5B6A" w14:textId="77777777" w:rsidR="00EF5AD4" w:rsidRPr="00512CA2" w:rsidRDefault="00EF5AD4" w:rsidP="00512CA2">
            <w:pPr>
              <w:numPr>
                <w:ilvl w:val="0"/>
                <w:numId w:val="2"/>
              </w:numPr>
              <w:rPr>
                <w:rFonts w:ascii="Times New Roman" w:hAnsi="Times New Roman" w:cs="Times New Roman"/>
                <w:sz w:val="24"/>
                <w:szCs w:val="24"/>
              </w:rPr>
            </w:pPr>
            <w:r w:rsidRPr="00512CA2">
              <w:rPr>
                <w:rFonts w:ascii="Times New Roman" w:hAnsi="Times New Roman" w:cs="Times New Roman"/>
                <w:sz w:val="24"/>
                <w:szCs w:val="24"/>
              </w:rPr>
              <w:t>Shows genuine concern and empathy towards patients and their families.</w:t>
            </w:r>
          </w:p>
          <w:p w14:paraId="1D38D11E" w14:textId="77777777" w:rsidR="00EF5AD4" w:rsidRPr="00512CA2" w:rsidRDefault="00EF5AD4" w:rsidP="00512CA2">
            <w:pPr>
              <w:numPr>
                <w:ilvl w:val="0"/>
                <w:numId w:val="2"/>
              </w:numPr>
              <w:rPr>
                <w:rFonts w:ascii="Times New Roman" w:hAnsi="Times New Roman" w:cs="Times New Roman"/>
                <w:sz w:val="24"/>
                <w:szCs w:val="24"/>
              </w:rPr>
            </w:pPr>
            <w:r w:rsidRPr="00512CA2">
              <w:rPr>
                <w:rFonts w:ascii="Times New Roman" w:hAnsi="Times New Roman" w:cs="Times New Roman"/>
                <w:sz w:val="24"/>
                <w:szCs w:val="24"/>
              </w:rPr>
              <w:t>Demonstrates sensitivity to cultural, social, and emotional factors influencing patient care.</w:t>
            </w:r>
          </w:p>
          <w:p w14:paraId="27BB3D0C" w14:textId="77777777" w:rsidR="00EF5AD4" w:rsidRPr="00512CA2" w:rsidRDefault="00EF5AD4" w:rsidP="00512CA2">
            <w:pPr>
              <w:numPr>
                <w:ilvl w:val="0"/>
                <w:numId w:val="2"/>
              </w:numPr>
              <w:rPr>
                <w:rFonts w:ascii="Times New Roman" w:hAnsi="Times New Roman" w:cs="Times New Roman"/>
                <w:sz w:val="24"/>
                <w:szCs w:val="24"/>
              </w:rPr>
            </w:pPr>
            <w:r w:rsidRPr="00512CA2">
              <w:rPr>
                <w:rFonts w:ascii="Times New Roman" w:hAnsi="Times New Roman" w:cs="Times New Roman"/>
                <w:sz w:val="24"/>
                <w:szCs w:val="24"/>
              </w:rPr>
              <w:t>Provides emotional support to patients and families during challenging situations.</w:t>
            </w:r>
          </w:p>
          <w:p w14:paraId="17EC4426" w14:textId="77777777" w:rsidR="00EF5AD4" w:rsidRPr="00512CA2" w:rsidRDefault="00EF5AD4" w:rsidP="00512CA2">
            <w:pPr>
              <w:rPr>
                <w:rFonts w:ascii="Times New Roman" w:hAnsi="Times New Roman" w:cs="Times New Roman"/>
                <w:b/>
                <w:bCs/>
                <w:sz w:val="24"/>
                <w:szCs w:val="24"/>
              </w:rPr>
            </w:pPr>
          </w:p>
        </w:tc>
        <w:tc>
          <w:tcPr>
            <w:tcW w:w="1229" w:type="dxa"/>
            <w:shd w:val="clear" w:color="auto" w:fill="F2F2F2" w:themeFill="background1" w:themeFillShade="F2"/>
          </w:tcPr>
          <w:p w14:paraId="05F8291F" w14:textId="77777777" w:rsidR="00EF5AD4" w:rsidRDefault="00EF5AD4" w:rsidP="00512CA2">
            <w:pPr>
              <w:jc w:val="center"/>
              <w:rPr>
                <w:rFonts w:ascii="Times New Roman" w:hAnsi="Times New Roman" w:cs="Times New Roman"/>
                <w:b/>
                <w:bCs/>
                <w:sz w:val="24"/>
                <w:szCs w:val="24"/>
              </w:rPr>
            </w:pPr>
          </w:p>
          <w:p w14:paraId="023A2636" w14:textId="77777777" w:rsidR="00EF5AD4" w:rsidRDefault="00EF5AD4" w:rsidP="00512CA2">
            <w:pPr>
              <w:jc w:val="center"/>
              <w:rPr>
                <w:rFonts w:ascii="Times New Roman" w:hAnsi="Times New Roman" w:cs="Times New Roman"/>
                <w:b/>
                <w:bCs/>
                <w:sz w:val="24"/>
                <w:szCs w:val="24"/>
              </w:rPr>
            </w:pPr>
          </w:p>
          <w:p w14:paraId="0DF4E7B9"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141975159"/>
              <w14:checkbox>
                <w14:checked w14:val="0"/>
                <w14:checkedState w14:val="2612" w14:font="MS Gothic"/>
                <w14:uncheckedState w14:val="2610" w14:font="MS Gothic"/>
              </w14:checkbox>
            </w:sdtPr>
            <w:sdtContent>
              <w:p w14:paraId="1ED2CCD2" w14:textId="3B7ECC81" w:rsidR="00EF5AD4" w:rsidRPr="00512CA2" w:rsidRDefault="00EF5AD4" w:rsidP="00512CA2">
                <w:pPr>
                  <w:jc w:val="center"/>
                  <w:rPr>
                    <w:rFonts w:ascii="Times New Roman" w:hAnsi="Times New Roman" w:cs="Times New Roman"/>
                    <w:b/>
                    <w:bCs/>
                    <w:sz w:val="24"/>
                    <w:szCs w:val="24"/>
                  </w:rPr>
                </w:pPr>
                <w:r w:rsidRPr="00B81F41">
                  <w:rPr>
                    <w:rFonts w:ascii="MS Gothic" w:eastAsia="MS Gothic" w:hAnsi="MS Gothic" w:cs="Times New Roman" w:hint="eastAsia"/>
                    <w:b/>
                    <w:bCs/>
                    <w:sz w:val="52"/>
                    <w:szCs w:val="52"/>
                  </w:rPr>
                  <w:t>☐</w:t>
                </w:r>
              </w:p>
            </w:sdtContent>
          </w:sdt>
        </w:tc>
        <w:tc>
          <w:tcPr>
            <w:tcW w:w="1667" w:type="dxa"/>
            <w:shd w:val="clear" w:color="auto" w:fill="F2F2F2" w:themeFill="background1" w:themeFillShade="F2"/>
          </w:tcPr>
          <w:p w14:paraId="463B098E" w14:textId="77777777" w:rsidR="00EF5AD4" w:rsidRDefault="00EF5AD4" w:rsidP="00512CA2">
            <w:pPr>
              <w:jc w:val="center"/>
              <w:rPr>
                <w:rFonts w:ascii="Times New Roman" w:hAnsi="Times New Roman" w:cs="Times New Roman"/>
                <w:b/>
                <w:bCs/>
                <w:sz w:val="24"/>
                <w:szCs w:val="24"/>
              </w:rPr>
            </w:pPr>
          </w:p>
          <w:p w14:paraId="74459C57" w14:textId="77777777" w:rsidR="00EF5AD4" w:rsidRDefault="00EF5AD4" w:rsidP="00512CA2">
            <w:pPr>
              <w:jc w:val="center"/>
              <w:rPr>
                <w:rFonts w:ascii="Times New Roman" w:hAnsi="Times New Roman" w:cs="Times New Roman"/>
                <w:b/>
                <w:bCs/>
                <w:sz w:val="24"/>
                <w:szCs w:val="24"/>
              </w:rPr>
            </w:pPr>
          </w:p>
          <w:p w14:paraId="6260683D"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1642574230"/>
              <w14:checkbox>
                <w14:checked w14:val="0"/>
                <w14:checkedState w14:val="2612" w14:font="MS Gothic"/>
                <w14:uncheckedState w14:val="2610" w14:font="MS Gothic"/>
              </w14:checkbox>
            </w:sdtPr>
            <w:sdtContent>
              <w:p w14:paraId="18086105" w14:textId="3EEAA8E8" w:rsidR="00EF5AD4" w:rsidRPr="00512CA2" w:rsidRDefault="00EF5AD4" w:rsidP="00512CA2">
                <w:pPr>
                  <w:jc w:val="center"/>
                  <w:rPr>
                    <w:rFonts w:ascii="Times New Roman" w:hAnsi="Times New Roman" w:cs="Times New Roman"/>
                    <w:b/>
                    <w:bCs/>
                    <w:sz w:val="24"/>
                    <w:szCs w:val="24"/>
                  </w:rPr>
                </w:pPr>
                <w:r w:rsidRPr="00B81F41">
                  <w:rPr>
                    <w:rFonts w:ascii="MS Gothic" w:eastAsia="MS Gothic" w:hAnsi="MS Gothic" w:cs="Times New Roman" w:hint="eastAsia"/>
                    <w:b/>
                    <w:bCs/>
                    <w:sz w:val="52"/>
                    <w:szCs w:val="52"/>
                  </w:rPr>
                  <w:t>☐</w:t>
                </w:r>
              </w:p>
            </w:sdtContent>
          </w:sdt>
        </w:tc>
      </w:tr>
      <w:tr w:rsidR="00EF5AD4" w14:paraId="4DDDD995" w14:textId="77777777" w:rsidTr="00AA45BB">
        <w:trPr>
          <w:trHeight w:val="773"/>
          <w:jc w:val="center"/>
        </w:trPr>
        <w:tc>
          <w:tcPr>
            <w:tcW w:w="5469" w:type="dxa"/>
            <w:shd w:val="clear" w:color="auto" w:fill="F2F2F2" w:themeFill="background1" w:themeFillShade="F2"/>
          </w:tcPr>
          <w:p w14:paraId="47FDE161" w14:textId="77777777" w:rsidR="00EF5AD4" w:rsidRPr="00512CA2" w:rsidRDefault="00EF5AD4" w:rsidP="00512CA2">
            <w:pPr>
              <w:rPr>
                <w:rFonts w:ascii="Times New Roman" w:hAnsi="Times New Roman" w:cs="Times New Roman"/>
                <w:b/>
                <w:bCs/>
                <w:sz w:val="24"/>
                <w:szCs w:val="24"/>
              </w:rPr>
            </w:pPr>
            <w:r w:rsidRPr="00512CA2">
              <w:rPr>
                <w:rFonts w:ascii="Times New Roman" w:hAnsi="Times New Roman" w:cs="Times New Roman"/>
                <w:b/>
                <w:bCs/>
                <w:sz w:val="24"/>
                <w:szCs w:val="24"/>
              </w:rPr>
              <w:t>Communication:</w:t>
            </w:r>
          </w:p>
          <w:p w14:paraId="71BC2445" w14:textId="77777777" w:rsidR="00EF5AD4" w:rsidRPr="00512CA2" w:rsidRDefault="00EF5AD4" w:rsidP="00512CA2">
            <w:pPr>
              <w:numPr>
                <w:ilvl w:val="0"/>
                <w:numId w:val="3"/>
              </w:numPr>
              <w:rPr>
                <w:rFonts w:ascii="Times New Roman" w:hAnsi="Times New Roman" w:cs="Times New Roman"/>
                <w:sz w:val="24"/>
                <w:szCs w:val="24"/>
              </w:rPr>
            </w:pPr>
            <w:r w:rsidRPr="00512CA2">
              <w:rPr>
                <w:rFonts w:ascii="Times New Roman" w:hAnsi="Times New Roman" w:cs="Times New Roman"/>
                <w:sz w:val="24"/>
                <w:szCs w:val="24"/>
              </w:rPr>
              <w:t>Listens actively to patients' concerns and needs.</w:t>
            </w:r>
          </w:p>
          <w:p w14:paraId="59C869B2" w14:textId="77777777" w:rsidR="00EF5AD4" w:rsidRPr="00512CA2" w:rsidRDefault="00EF5AD4" w:rsidP="00512CA2">
            <w:pPr>
              <w:numPr>
                <w:ilvl w:val="0"/>
                <w:numId w:val="3"/>
              </w:numPr>
              <w:rPr>
                <w:rFonts w:ascii="Times New Roman" w:hAnsi="Times New Roman" w:cs="Times New Roman"/>
                <w:sz w:val="24"/>
                <w:szCs w:val="24"/>
              </w:rPr>
            </w:pPr>
            <w:r w:rsidRPr="00512CA2">
              <w:rPr>
                <w:rFonts w:ascii="Times New Roman" w:hAnsi="Times New Roman" w:cs="Times New Roman"/>
                <w:sz w:val="24"/>
                <w:szCs w:val="24"/>
              </w:rPr>
              <w:t>Communicates clearly and effectively with patients, families, and colleagues.</w:t>
            </w:r>
          </w:p>
          <w:p w14:paraId="788BAA9A" w14:textId="77777777" w:rsidR="00EF5AD4" w:rsidRPr="00512CA2" w:rsidRDefault="00EF5AD4" w:rsidP="00512CA2">
            <w:pPr>
              <w:numPr>
                <w:ilvl w:val="0"/>
                <w:numId w:val="3"/>
              </w:numPr>
              <w:rPr>
                <w:rFonts w:ascii="Times New Roman" w:hAnsi="Times New Roman" w:cs="Times New Roman"/>
                <w:sz w:val="24"/>
                <w:szCs w:val="24"/>
              </w:rPr>
            </w:pPr>
            <w:r w:rsidRPr="00512CA2">
              <w:rPr>
                <w:rFonts w:ascii="Times New Roman" w:hAnsi="Times New Roman" w:cs="Times New Roman"/>
                <w:sz w:val="24"/>
                <w:szCs w:val="24"/>
              </w:rPr>
              <w:t>Provides information in a compassionate and understandable manner.</w:t>
            </w:r>
          </w:p>
          <w:p w14:paraId="0BCCD75E" w14:textId="77777777" w:rsidR="00EF5AD4" w:rsidRPr="00512CA2" w:rsidRDefault="00EF5AD4" w:rsidP="00512CA2">
            <w:pPr>
              <w:rPr>
                <w:rFonts w:ascii="Times New Roman" w:hAnsi="Times New Roman" w:cs="Times New Roman"/>
                <w:b/>
                <w:bCs/>
                <w:sz w:val="24"/>
                <w:szCs w:val="24"/>
              </w:rPr>
            </w:pPr>
          </w:p>
        </w:tc>
        <w:tc>
          <w:tcPr>
            <w:tcW w:w="1229" w:type="dxa"/>
            <w:shd w:val="clear" w:color="auto" w:fill="F2F2F2" w:themeFill="background1" w:themeFillShade="F2"/>
          </w:tcPr>
          <w:p w14:paraId="197FF842" w14:textId="77777777" w:rsidR="00EF5AD4" w:rsidRDefault="00EF5AD4" w:rsidP="00512CA2">
            <w:pPr>
              <w:jc w:val="center"/>
              <w:rPr>
                <w:rFonts w:ascii="Times New Roman" w:hAnsi="Times New Roman" w:cs="Times New Roman"/>
                <w:b/>
                <w:bCs/>
                <w:sz w:val="24"/>
                <w:szCs w:val="24"/>
              </w:rPr>
            </w:pPr>
          </w:p>
          <w:p w14:paraId="03AFCF35" w14:textId="77777777" w:rsidR="00EF5AD4" w:rsidRDefault="00EF5AD4" w:rsidP="00512CA2">
            <w:pPr>
              <w:jc w:val="center"/>
              <w:rPr>
                <w:rFonts w:ascii="Times New Roman" w:hAnsi="Times New Roman" w:cs="Times New Roman"/>
                <w:b/>
                <w:bCs/>
                <w:sz w:val="24"/>
                <w:szCs w:val="24"/>
              </w:rPr>
            </w:pPr>
          </w:p>
          <w:p w14:paraId="25C87C7E"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1494764651"/>
              <w14:checkbox>
                <w14:checked w14:val="0"/>
                <w14:checkedState w14:val="2612" w14:font="MS Gothic"/>
                <w14:uncheckedState w14:val="2610" w14:font="MS Gothic"/>
              </w14:checkbox>
            </w:sdtPr>
            <w:sdtContent>
              <w:p w14:paraId="53E12FD5" w14:textId="74FF63EB" w:rsidR="00EF5AD4" w:rsidRPr="00512CA2" w:rsidRDefault="00EF5AD4" w:rsidP="00512CA2">
                <w:pPr>
                  <w:jc w:val="center"/>
                  <w:rPr>
                    <w:rFonts w:ascii="Times New Roman" w:hAnsi="Times New Roman" w:cs="Times New Roman"/>
                    <w:b/>
                    <w:bCs/>
                    <w:sz w:val="24"/>
                    <w:szCs w:val="24"/>
                  </w:rPr>
                </w:pPr>
                <w:r w:rsidRPr="00B81F41">
                  <w:rPr>
                    <w:rFonts w:ascii="MS Gothic" w:eastAsia="MS Gothic" w:hAnsi="MS Gothic" w:cs="Times New Roman" w:hint="eastAsia"/>
                    <w:b/>
                    <w:bCs/>
                    <w:sz w:val="52"/>
                    <w:szCs w:val="52"/>
                  </w:rPr>
                  <w:t>☐</w:t>
                </w:r>
              </w:p>
            </w:sdtContent>
          </w:sdt>
        </w:tc>
        <w:tc>
          <w:tcPr>
            <w:tcW w:w="1667" w:type="dxa"/>
            <w:shd w:val="clear" w:color="auto" w:fill="F2F2F2" w:themeFill="background1" w:themeFillShade="F2"/>
          </w:tcPr>
          <w:p w14:paraId="74E70C36" w14:textId="77777777" w:rsidR="00EF5AD4" w:rsidRDefault="00EF5AD4" w:rsidP="00512CA2">
            <w:pPr>
              <w:jc w:val="center"/>
              <w:rPr>
                <w:rFonts w:ascii="Times New Roman" w:hAnsi="Times New Roman" w:cs="Times New Roman"/>
                <w:b/>
                <w:bCs/>
                <w:sz w:val="24"/>
                <w:szCs w:val="24"/>
              </w:rPr>
            </w:pPr>
          </w:p>
          <w:p w14:paraId="245C519D" w14:textId="77777777" w:rsidR="00EF5AD4" w:rsidRDefault="00EF5AD4" w:rsidP="00512CA2">
            <w:pPr>
              <w:jc w:val="center"/>
              <w:rPr>
                <w:rFonts w:ascii="Times New Roman" w:hAnsi="Times New Roman" w:cs="Times New Roman"/>
                <w:b/>
                <w:bCs/>
                <w:sz w:val="24"/>
                <w:szCs w:val="24"/>
              </w:rPr>
            </w:pPr>
          </w:p>
          <w:p w14:paraId="7F6CAD5F"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93139970"/>
              <w14:checkbox>
                <w14:checked w14:val="0"/>
                <w14:checkedState w14:val="2612" w14:font="MS Gothic"/>
                <w14:uncheckedState w14:val="2610" w14:font="MS Gothic"/>
              </w14:checkbox>
            </w:sdtPr>
            <w:sdtContent>
              <w:p w14:paraId="00F4E410" w14:textId="7C686941" w:rsidR="00EF5AD4" w:rsidRPr="00512CA2" w:rsidRDefault="00EF5AD4" w:rsidP="00512CA2">
                <w:pPr>
                  <w:jc w:val="center"/>
                  <w:rPr>
                    <w:rFonts w:ascii="Times New Roman" w:hAnsi="Times New Roman" w:cs="Times New Roman"/>
                    <w:b/>
                    <w:bCs/>
                    <w:sz w:val="24"/>
                    <w:szCs w:val="24"/>
                  </w:rPr>
                </w:pPr>
                <w:r>
                  <w:rPr>
                    <w:rFonts w:ascii="MS Gothic" w:eastAsia="MS Gothic" w:hAnsi="MS Gothic" w:cs="Times New Roman" w:hint="eastAsia"/>
                    <w:b/>
                    <w:bCs/>
                    <w:sz w:val="52"/>
                    <w:szCs w:val="52"/>
                  </w:rPr>
                  <w:t>☐</w:t>
                </w:r>
              </w:p>
            </w:sdtContent>
          </w:sdt>
        </w:tc>
      </w:tr>
      <w:tr w:rsidR="00EF5AD4" w14:paraId="4841AD39" w14:textId="77777777" w:rsidTr="00AA45BB">
        <w:trPr>
          <w:trHeight w:val="2303"/>
          <w:jc w:val="center"/>
        </w:trPr>
        <w:tc>
          <w:tcPr>
            <w:tcW w:w="5469" w:type="dxa"/>
            <w:shd w:val="clear" w:color="auto" w:fill="F2F2F2" w:themeFill="background1" w:themeFillShade="F2"/>
          </w:tcPr>
          <w:p w14:paraId="77DB082C" w14:textId="77777777" w:rsidR="00EF5AD4" w:rsidRPr="00512CA2" w:rsidRDefault="00EF5AD4" w:rsidP="00512CA2">
            <w:pPr>
              <w:rPr>
                <w:rFonts w:ascii="Times New Roman" w:hAnsi="Times New Roman" w:cs="Times New Roman"/>
                <w:b/>
                <w:bCs/>
                <w:sz w:val="24"/>
                <w:szCs w:val="24"/>
              </w:rPr>
            </w:pPr>
            <w:r w:rsidRPr="00512CA2">
              <w:rPr>
                <w:rFonts w:ascii="Times New Roman" w:hAnsi="Times New Roman" w:cs="Times New Roman"/>
                <w:b/>
                <w:bCs/>
                <w:sz w:val="24"/>
                <w:szCs w:val="24"/>
              </w:rPr>
              <w:t>Teamwork and Collaboration:</w:t>
            </w:r>
          </w:p>
          <w:p w14:paraId="28D57446" w14:textId="77777777" w:rsidR="00EF5AD4" w:rsidRPr="00512CA2" w:rsidRDefault="00EF5AD4" w:rsidP="00512CA2">
            <w:pPr>
              <w:numPr>
                <w:ilvl w:val="0"/>
                <w:numId w:val="4"/>
              </w:numPr>
              <w:rPr>
                <w:rFonts w:ascii="Times New Roman" w:hAnsi="Times New Roman" w:cs="Times New Roman"/>
                <w:sz w:val="24"/>
                <w:szCs w:val="24"/>
              </w:rPr>
            </w:pPr>
            <w:r w:rsidRPr="00512CA2">
              <w:rPr>
                <w:rFonts w:ascii="Times New Roman" w:hAnsi="Times New Roman" w:cs="Times New Roman"/>
                <w:sz w:val="24"/>
                <w:szCs w:val="24"/>
              </w:rPr>
              <w:t>Works collaboratively with other healthcare team members.</w:t>
            </w:r>
          </w:p>
          <w:p w14:paraId="1FDA77AD" w14:textId="77777777" w:rsidR="00EF5AD4" w:rsidRPr="00512CA2" w:rsidRDefault="00EF5AD4" w:rsidP="00512CA2">
            <w:pPr>
              <w:numPr>
                <w:ilvl w:val="0"/>
                <w:numId w:val="4"/>
              </w:numPr>
              <w:rPr>
                <w:rFonts w:ascii="Times New Roman" w:hAnsi="Times New Roman" w:cs="Times New Roman"/>
                <w:sz w:val="24"/>
                <w:szCs w:val="24"/>
              </w:rPr>
            </w:pPr>
            <w:r w:rsidRPr="00512CA2">
              <w:rPr>
                <w:rFonts w:ascii="Times New Roman" w:hAnsi="Times New Roman" w:cs="Times New Roman"/>
                <w:sz w:val="24"/>
                <w:szCs w:val="24"/>
              </w:rPr>
              <w:t>Respects the expertise and contributions of colleagues from diverse backgrounds.</w:t>
            </w:r>
          </w:p>
          <w:p w14:paraId="1B2DDDF3" w14:textId="77777777" w:rsidR="00EF5AD4" w:rsidRPr="00512CA2" w:rsidRDefault="00EF5AD4" w:rsidP="00512CA2">
            <w:pPr>
              <w:numPr>
                <w:ilvl w:val="0"/>
                <w:numId w:val="4"/>
              </w:numPr>
              <w:rPr>
                <w:rFonts w:ascii="Times New Roman" w:hAnsi="Times New Roman" w:cs="Times New Roman"/>
                <w:sz w:val="24"/>
                <w:szCs w:val="24"/>
              </w:rPr>
            </w:pPr>
            <w:r w:rsidRPr="00512CA2">
              <w:rPr>
                <w:rFonts w:ascii="Times New Roman" w:hAnsi="Times New Roman" w:cs="Times New Roman"/>
                <w:sz w:val="24"/>
                <w:szCs w:val="24"/>
              </w:rPr>
              <w:t>Demonstrates flexibility and adaptability in team dynamics.</w:t>
            </w:r>
          </w:p>
          <w:p w14:paraId="63701335" w14:textId="0CB787A2" w:rsidR="00EF5AD4" w:rsidRPr="00512CA2" w:rsidRDefault="00EF5AD4" w:rsidP="00DE152E">
            <w:pPr>
              <w:rPr>
                <w:rFonts w:ascii="Times New Roman" w:hAnsi="Times New Roman" w:cs="Times New Roman"/>
                <w:b/>
                <w:bCs/>
                <w:sz w:val="24"/>
                <w:szCs w:val="24"/>
              </w:rPr>
            </w:pPr>
          </w:p>
        </w:tc>
        <w:tc>
          <w:tcPr>
            <w:tcW w:w="1229" w:type="dxa"/>
            <w:shd w:val="clear" w:color="auto" w:fill="F2F2F2" w:themeFill="background1" w:themeFillShade="F2"/>
          </w:tcPr>
          <w:p w14:paraId="5836D909" w14:textId="77777777" w:rsidR="00EF5AD4" w:rsidRDefault="00EF5AD4" w:rsidP="00512CA2">
            <w:pPr>
              <w:jc w:val="center"/>
              <w:rPr>
                <w:rFonts w:ascii="Times New Roman" w:hAnsi="Times New Roman" w:cs="Times New Roman"/>
                <w:b/>
                <w:bCs/>
                <w:sz w:val="24"/>
                <w:szCs w:val="24"/>
              </w:rPr>
            </w:pPr>
          </w:p>
          <w:p w14:paraId="4B311226" w14:textId="77777777" w:rsidR="00EF5AD4" w:rsidRDefault="00EF5AD4" w:rsidP="00512CA2">
            <w:pPr>
              <w:jc w:val="center"/>
              <w:rPr>
                <w:rFonts w:ascii="Times New Roman" w:hAnsi="Times New Roman" w:cs="Times New Roman"/>
                <w:b/>
                <w:bCs/>
                <w:sz w:val="24"/>
                <w:szCs w:val="24"/>
              </w:rPr>
            </w:pPr>
          </w:p>
          <w:p w14:paraId="34921A84"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999270271"/>
              <w14:checkbox>
                <w14:checked w14:val="0"/>
                <w14:checkedState w14:val="2612" w14:font="MS Gothic"/>
                <w14:uncheckedState w14:val="2610" w14:font="MS Gothic"/>
              </w14:checkbox>
            </w:sdtPr>
            <w:sdtContent>
              <w:p w14:paraId="08D3F138" w14:textId="64100435" w:rsidR="00EF5AD4" w:rsidRDefault="00EF5AD4" w:rsidP="00DE152E">
                <w:pPr>
                  <w:jc w:val="center"/>
                  <w:rPr>
                    <w:rFonts w:ascii="Times New Roman" w:hAnsi="Times New Roman" w:cs="Times New Roman"/>
                    <w:b/>
                    <w:bCs/>
                    <w:sz w:val="24"/>
                    <w:szCs w:val="24"/>
                  </w:rPr>
                </w:pPr>
                <w:r w:rsidRPr="004C2FCD">
                  <w:rPr>
                    <w:rFonts w:ascii="MS Gothic" w:eastAsia="MS Gothic" w:hAnsi="MS Gothic" w:cs="Times New Roman" w:hint="eastAsia"/>
                    <w:b/>
                    <w:bCs/>
                    <w:sz w:val="52"/>
                    <w:szCs w:val="52"/>
                  </w:rPr>
                  <w:t>☐</w:t>
                </w:r>
              </w:p>
            </w:sdtContent>
          </w:sdt>
        </w:tc>
        <w:tc>
          <w:tcPr>
            <w:tcW w:w="1667" w:type="dxa"/>
            <w:shd w:val="clear" w:color="auto" w:fill="F2F2F2" w:themeFill="background1" w:themeFillShade="F2"/>
          </w:tcPr>
          <w:p w14:paraId="4D9C27AD" w14:textId="77777777" w:rsidR="00EF5AD4" w:rsidRDefault="00EF5AD4" w:rsidP="00512CA2">
            <w:pPr>
              <w:jc w:val="center"/>
              <w:rPr>
                <w:rFonts w:ascii="Times New Roman" w:hAnsi="Times New Roman" w:cs="Times New Roman"/>
                <w:b/>
                <w:bCs/>
                <w:sz w:val="24"/>
                <w:szCs w:val="24"/>
              </w:rPr>
            </w:pPr>
          </w:p>
          <w:p w14:paraId="7AAAFF66" w14:textId="77777777" w:rsidR="00EF5AD4" w:rsidRDefault="00EF5AD4" w:rsidP="00512CA2">
            <w:pPr>
              <w:jc w:val="center"/>
              <w:rPr>
                <w:rFonts w:ascii="Times New Roman" w:hAnsi="Times New Roman" w:cs="Times New Roman"/>
                <w:b/>
                <w:bCs/>
                <w:sz w:val="24"/>
                <w:szCs w:val="24"/>
              </w:rPr>
            </w:pPr>
          </w:p>
          <w:p w14:paraId="0D14D555"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828440440"/>
              <w14:checkbox>
                <w14:checked w14:val="0"/>
                <w14:checkedState w14:val="2612" w14:font="MS Gothic"/>
                <w14:uncheckedState w14:val="2610" w14:font="MS Gothic"/>
              </w14:checkbox>
            </w:sdtPr>
            <w:sdtContent>
              <w:p w14:paraId="45D99BFA" w14:textId="7348D94B" w:rsidR="00EF5AD4" w:rsidRDefault="00EF5AD4" w:rsidP="00DE152E">
                <w:pPr>
                  <w:jc w:val="center"/>
                  <w:rPr>
                    <w:rFonts w:ascii="Times New Roman" w:hAnsi="Times New Roman" w:cs="Times New Roman"/>
                    <w:b/>
                    <w:bCs/>
                    <w:sz w:val="24"/>
                    <w:szCs w:val="24"/>
                  </w:rPr>
                </w:pPr>
                <w:r w:rsidRPr="004C2FCD">
                  <w:rPr>
                    <w:rFonts w:ascii="MS Gothic" w:eastAsia="MS Gothic" w:hAnsi="MS Gothic" w:cs="Times New Roman" w:hint="eastAsia"/>
                    <w:b/>
                    <w:bCs/>
                    <w:sz w:val="52"/>
                    <w:szCs w:val="52"/>
                  </w:rPr>
                  <w:t>☐</w:t>
                </w:r>
              </w:p>
            </w:sdtContent>
          </w:sdt>
        </w:tc>
      </w:tr>
      <w:tr w:rsidR="00EF5AD4" w14:paraId="7DDE4AE9" w14:textId="77777777" w:rsidTr="00AA45BB">
        <w:trPr>
          <w:trHeight w:val="2780"/>
          <w:jc w:val="center"/>
        </w:trPr>
        <w:tc>
          <w:tcPr>
            <w:tcW w:w="5469" w:type="dxa"/>
            <w:shd w:val="clear" w:color="auto" w:fill="F2F2F2" w:themeFill="background1" w:themeFillShade="F2"/>
          </w:tcPr>
          <w:p w14:paraId="4CC51405" w14:textId="77777777" w:rsidR="00EF5AD4" w:rsidRPr="007F4986" w:rsidRDefault="00EF5AD4" w:rsidP="007F4986">
            <w:pPr>
              <w:rPr>
                <w:rFonts w:ascii="Times New Roman" w:hAnsi="Times New Roman" w:cs="Times New Roman"/>
                <w:b/>
                <w:bCs/>
                <w:sz w:val="24"/>
                <w:szCs w:val="24"/>
              </w:rPr>
            </w:pPr>
            <w:r w:rsidRPr="007F4986">
              <w:rPr>
                <w:rFonts w:ascii="Times New Roman" w:hAnsi="Times New Roman" w:cs="Times New Roman"/>
                <w:b/>
                <w:bCs/>
                <w:sz w:val="24"/>
                <w:szCs w:val="24"/>
              </w:rPr>
              <w:t>Stress Management:</w:t>
            </w:r>
          </w:p>
          <w:p w14:paraId="3F9DF4BC" w14:textId="77777777" w:rsidR="00EF5AD4" w:rsidRPr="007F4986" w:rsidRDefault="00EF5AD4" w:rsidP="007F4986">
            <w:pPr>
              <w:numPr>
                <w:ilvl w:val="0"/>
                <w:numId w:val="5"/>
              </w:numPr>
              <w:rPr>
                <w:rFonts w:ascii="Times New Roman" w:hAnsi="Times New Roman" w:cs="Times New Roman"/>
                <w:sz w:val="24"/>
                <w:szCs w:val="24"/>
              </w:rPr>
            </w:pPr>
            <w:r w:rsidRPr="007F4986">
              <w:rPr>
                <w:rFonts w:ascii="Times New Roman" w:hAnsi="Times New Roman" w:cs="Times New Roman"/>
                <w:sz w:val="24"/>
                <w:szCs w:val="24"/>
              </w:rPr>
              <w:t>Manages stress effectively in high-pressure situations.</w:t>
            </w:r>
          </w:p>
          <w:p w14:paraId="29C29FDF" w14:textId="77777777" w:rsidR="00EF5AD4" w:rsidRPr="007F4986" w:rsidRDefault="00EF5AD4" w:rsidP="007F4986">
            <w:pPr>
              <w:numPr>
                <w:ilvl w:val="0"/>
                <w:numId w:val="5"/>
              </w:numPr>
              <w:rPr>
                <w:rFonts w:ascii="Times New Roman" w:hAnsi="Times New Roman" w:cs="Times New Roman"/>
                <w:sz w:val="24"/>
                <w:szCs w:val="24"/>
              </w:rPr>
            </w:pPr>
            <w:r w:rsidRPr="007F4986">
              <w:rPr>
                <w:rFonts w:ascii="Times New Roman" w:hAnsi="Times New Roman" w:cs="Times New Roman"/>
                <w:sz w:val="24"/>
                <w:szCs w:val="24"/>
              </w:rPr>
              <w:t>Recognizes personal limitations and seeks assistance when needed.</w:t>
            </w:r>
          </w:p>
          <w:p w14:paraId="2A7C041B" w14:textId="77777777" w:rsidR="00EF5AD4" w:rsidRPr="007F4986" w:rsidRDefault="00EF5AD4" w:rsidP="007F4986">
            <w:pPr>
              <w:numPr>
                <w:ilvl w:val="0"/>
                <w:numId w:val="5"/>
              </w:numPr>
              <w:rPr>
                <w:rFonts w:ascii="Times New Roman" w:hAnsi="Times New Roman" w:cs="Times New Roman"/>
                <w:sz w:val="24"/>
                <w:szCs w:val="24"/>
              </w:rPr>
            </w:pPr>
            <w:r w:rsidRPr="007F4986">
              <w:rPr>
                <w:rFonts w:ascii="Times New Roman" w:hAnsi="Times New Roman" w:cs="Times New Roman"/>
                <w:sz w:val="24"/>
                <w:szCs w:val="24"/>
              </w:rPr>
              <w:t>Utilizes coping strategies to maintain emotional well-being.</w:t>
            </w:r>
          </w:p>
          <w:p w14:paraId="1B94AFFA" w14:textId="77777777" w:rsidR="00EF5AD4" w:rsidRPr="00512CA2" w:rsidRDefault="00EF5AD4" w:rsidP="00512CA2">
            <w:pPr>
              <w:rPr>
                <w:rFonts w:ascii="Times New Roman" w:hAnsi="Times New Roman" w:cs="Times New Roman"/>
                <w:b/>
                <w:bCs/>
                <w:sz w:val="24"/>
                <w:szCs w:val="24"/>
              </w:rPr>
            </w:pPr>
          </w:p>
        </w:tc>
        <w:tc>
          <w:tcPr>
            <w:tcW w:w="1229" w:type="dxa"/>
            <w:shd w:val="clear" w:color="auto" w:fill="F2F2F2" w:themeFill="background1" w:themeFillShade="F2"/>
          </w:tcPr>
          <w:p w14:paraId="276EBBF2" w14:textId="77777777" w:rsidR="00EF5AD4" w:rsidRDefault="00EF5AD4" w:rsidP="00512CA2">
            <w:pPr>
              <w:jc w:val="center"/>
              <w:rPr>
                <w:rFonts w:ascii="Times New Roman" w:hAnsi="Times New Roman" w:cs="Times New Roman"/>
                <w:b/>
                <w:bCs/>
                <w:sz w:val="24"/>
                <w:szCs w:val="24"/>
              </w:rPr>
            </w:pPr>
          </w:p>
          <w:p w14:paraId="5E2CE7A9" w14:textId="77777777" w:rsidR="00EF5AD4" w:rsidRDefault="00EF5AD4" w:rsidP="00512CA2">
            <w:pPr>
              <w:jc w:val="center"/>
              <w:rPr>
                <w:rFonts w:ascii="Times New Roman" w:hAnsi="Times New Roman" w:cs="Times New Roman"/>
                <w:b/>
                <w:bCs/>
                <w:sz w:val="24"/>
                <w:szCs w:val="24"/>
              </w:rPr>
            </w:pPr>
          </w:p>
          <w:p w14:paraId="7BC039CC"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412246344"/>
              <w14:checkbox>
                <w14:checked w14:val="0"/>
                <w14:checkedState w14:val="2612" w14:font="MS Gothic"/>
                <w14:uncheckedState w14:val="2610" w14:font="MS Gothic"/>
              </w14:checkbox>
            </w:sdtPr>
            <w:sdtContent>
              <w:p w14:paraId="6C4FE059" w14:textId="18764D89" w:rsidR="00EF5AD4" w:rsidRPr="00512CA2" w:rsidRDefault="00EF5AD4" w:rsidP="00512CA2">
                <w:pPr>
                  <w:jc w:val="center"/>
                  <w:rPr>
                    <w:rFonts w:ascii="Times New Roman" w:hAnsi="Times New Roman" w:cs="Times New Roman"/>
                    <w:b/>
                    <w:bCs/>
                    <w:sz w:val="24"/>
                    <w:szCs w:val="24"/>
                  </w:rPr>
                </w:pPr>
                <w:r w:rsidRPr="004C2FCD">
                  <w:rPr>
                    <w:rFonts w:ascii="MS Gothic" w:eastAsia="MS Gothic" w:hAnsi="MS Gothic" w:cs="Times New Roman" w:hint="eastAsia"/>
                    <w:b/>
                    <w:bCs/>
                    <w:sz w:val="52"/>
                    <w:szCs w:val="52"/>
                  </w:rPr>
                  <w:t>☐</w:t>
                </w:r>
              </w:p>
            </w:sdtContent>
          </w:sdt>
        </w:tc>
        <w:tc>
          <w:tcPr>
            <w:tcW w:w="1667" w:type="dxa"/>
            <w:shd w:val="clear" w:color="auto" w:fill="F2F2F2" w:themeFill="background1" w:themeFillShade="F2"/>
          </w:tcPr>
          <w:p w14:paraId="6E542B0A" w14:textId="77777777" w:rsidR="00EF5AD4" w:rsidRDefault="00EF5AD4" w:rsidP="00512CA2">
            <w:pPr>
              <w:jc w:val="center"/>
              <w:rPr>
                <w:rFonts w:ascii="Times New Roman" w:hAnsi="Times New Roman" w:cs="Times New Roman"/>
                <w:b/>
                <w:bCs/>
                <w:sz w:val="24"/>
                <w:szCs w:val="24"/>
              </w:rPr>
            </w:pPr>
          </w:p>
          <w:p w14:paraId="2E041A0B" w14:textId="77777777" w:rsidR="00EF5AD4" w:rsidRDefault="00EF5AD4" w:rsidP="00512CA2">
            <w:pPr>
              <w:jc w:val="center"/>
              <w:rPr>
                <w:rFonts w:ascii="Times New Roman" w:hAnsi="Times New Roman" w:cs="Times New Roman"/>
                <w:b/>
                <w:bCs/>
                <w:sz w:val="24"/>
                <w:szCs w:val="24"/>
              </w:rPr>
            </w:pPr>
          </w:p>
          <w:p w14:paraId="6E67D1C3"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976987429"/>
              <w14:checkbox>
                <w14:checked w14:val="0"/>
                <w14:checkedState w14:val="2612" w14:font="MS Gothic"/>
                <w14:uncheckedState w14:val="2610" w14:font="MS Gothic"/>
              </w14:checkbox>
            </w:sdtPr>
            <w:sdtContent>
              <w:p w14:paraId="4F5EAB4B" w14:textId="1FE727C5" w:rsidR="00EF5AD4" w:rsidRPr="00512CA2" w:rsidRDefault="00EF5AD4" w:rsidP="00512CA2">
                <w:pPr>
                  <w:jc w:val="center"/>
                  <w:rPr>
                    <w:rFonts w:ascii="Times New Roman" w:hAnsi="Times New Roman" w:cs="Times New Roman"/>
                    <w:b/>
                    <w:bCs/>
                    <w:sz w:val="24"/>
                    <w:szCs w:val="24"/>
                  </w:rPr>
                </w:pPr>
                <w:r w:rsidRPr="004C2FCD">
                  <w:rPr>
                    <w:rFonts w:ascii="MS Gothic" w:eastAsia="MS Gothic" w:hAnsi="MS Gothic" w:cs="Times New Roman" w:hint="eastAsia"/>
                    <w:b/>
                    <w:bCs/>
                    <w:sz w:val="52"/>
                    <w:szCs w:val="52"/>
                  </w:rPr>
                  <w:t>☐</w:t>
                </w:r>
              </w:p>
            </w:sdtContent>
          </w:sdt>
        </w:tc>
      </w:tr>
      <w:tr w:rsidR="00EF5AD4" w14:paraId="38A371AB" w14:textId="77777777" w:rsidTr="00AA45BB">
        <w:trPr>
          <w:trHeight w:val="1232"/>
          <w:jc w:val="center"/>
        </w:trPr>
        <w:tc>
          <w:tcPr>
            <w:tcW w:w="5469" w:type="dxa"/>
            <w:shd w:val="clear" w:color="auto" w:fill="BFBFBF" w:themeFill="background1" w:themeFillShade="BF"/>
          </w:tcPr>
          <w:p w14:paraId="2BC70C32" w14:textId="4BD52C60" w:rsidR="00EF5AD4" w:rsidRPr="007F4986" w:rsidRDefault="00EF5AD4" w:rsidP="009B1821">
            <w:pPr>
              <w:rPr>
                <w:rFonts w:ascii="Times New Roman" w:hAnsi="Times New Roman" w:cs="Times New Roman"/>
                <w:b/>
                <w:bCs/>
                <w:sz w:val="24"/>
                <w:szCs w:val="24"/>
              </w:rPr>
            </w:pPr>
            <w:r w:rsidRPr="00512CA2">
              <w:rPr>
                <w:rFonts w:ascii="Times New Roman" w:hAnsi="Times New Roman" w:cs="Times New Roman"/>
                <w:b/>
                <w:bCs/>
                <w:sz w:val="24"/>
                <w:szCs w:val="24"/>
              </w:rPr>
              <w:lastRenderedPageBreak/>
              <w:t>Please rate the following attributes of professional behavior and affect.</w:t>
            </w:r>
          </w:p>
        </w:tc>
        <w:tc>
          <w:tcPr>
            <w:tcW w:w="1229" w:type="dxa"/>
            <w:shd w:val="clear" w:color="auto" w:fill="BFBFBF" w:themeFill="background1" w:themeFillShade="BF"/>
          </w:tcPr>
          <w:p w14:paraId="39C5A8A7" w14:textId="77DC652A" w:rsidR="00EF5AD4" w:rsidRDefault="00AA45BB" w:rsidP="009B1821">
            <w:pPr>
              <w:jc w:val="center"/>
              <w:rPr>
                <w:rFonts w:ascii="Times New Roman" w:hAnsi="Times New Roman" w:cs="Times New Roman"/>
                <w:b/>
                <w:bCs/>
                <w:sz w:val="24"/>
                <w:szCs w:val="24"/>
              </w:rPr>
            </w:pPr>
            <w:r w:rsidRPr="00AA45BB">
              <w:rPr>
                <w:rFonts w:ascii="Times New Roman" w:hAnsi="Times New Roman" w:cs="Times New Roman"/>
                <w:b/>
                <w:bCs/>
                <w:sz w:val="24"/>
                <w:szCs w:val="24"/>
              </w:rPr>
              <w:t>Proficient</w:t>
            </w:r>
          </w:p>
        </w:tc>
        <w:tc>
          <w:tcPr>
            <w:tcW w:w="1667" w:type="dxa"/>
            <w:shd w:val="clear" w:color="auto" w:fill="BFBFBF" w:themeFill="background1" w:themeFillShade="BF"/>
          </w:tcPr>
          <w:p w14:paraId="6EE3EA61" w14:textId="62CF5FDB" w:rsidR="00EF5AD4" w:rsidRDefault="00AA45BB" w:rsidP="009B1821">
            <w:pPr>
              <w:jc w:val="center"/>
              <w:rPr>
                <w:rFonts w:ascii="Times New Roman" w:hAnsi="Times New Roman" w:cs="Times New Roman"/>
                <w:b/>
                <w:bCs/>
                <w:sz w:val="24"/>
                <w:szCs w:val="24"/>
              </w:rPr>
            </w:pPr>
            <w:r w:rsidRPr="00AA45BB">
              <w:rPr>
                <w:rFonts w:ascii="Times New Roman" w:hAnsi="Times New Roman" w:cs="Times New Roman"/>
                <w:b/>
                <w:bCs/>
                <w:sz w:val="24"/>
                <w:szCs w:val="24"/>
              </w:rPr>
              <w:t>Not Proficient</w:t>
            </w:r>
          </w:p>
        </w:tc>
      </w:tr>
      <w:tr w:rsidR="00EF5AD4" w14:paraId="38EB7EE4" w14:textId="77777777" w:rsidTr="00AA45BB">
        <w:trPr>
          <w:trHeight w:val="2060"/>
          <w:jc w:val="center"/>
        </w:trPr>
        <w:tc>
          <w:tcPr>
            <w:tcW w:w="5469" w:type="dxa"/>
            <w:shd w:val="clear" w:color="auto" w:fill="F2F2F2" w:themeFill="background1" w:themeFillShade="F2"/>
          </w:tcPr>
          <w:p w14:paraId="01ED62D9" w14:textId="77777777" w:rsidR="00EF5AD4" w:rsidRPr="007F4986" w:rsidRDefault="00EF5AD4" w:rsidP="007F4986">
            <w:pPr>
              <w:rPr>
                <w:rFonts w:ascii="Times New Roman" w:hAnsi="Times New Roman" w:cs="Times New Roman"/>
                <w:b/>
                <w:bCs/>
                <w:sz w:val="24"/>
                <w:szCs w:val="24"/>
              </w:rPr>
            </w:pPr>
            <w:r w:rsidRPr="007F4986">
              <w:rPr>
                <w:rFonts w:ascii="Times New Roman" w:hAnsi="Times New Roman" w:cs="Times New Roman"/>
                <w:b/>
                <w:bCs/>
                <w:sz w:val="24"/>
                <w:szCs w:val="24"/>
              </w:rPr>
              <w:t>Cultural Competence:</w:t>
            </w:r>
          </w:p>
          <w:p w14:paraId="0AF5CDBE" w14:textId="77777777" w:rsidR="00EF5AD4" w:rsidRPr="007F4986" w:rsidRDefault="00EF5AD4" w:rsidP="007F4986">
            <w:pPr>
              <w:numPr>
                <w:ilvl w:val="0"/>
                <w:numId w:val="6"/>
              </w:numPr>
              <w:rPr>
                <w:rFonts w:ascii="Times New Roman" w:hAnsi="Times New Roman" w:cs="Times New Roman"/>
                <w:sz w:val="24"/>
                <w:szCs w:val="24"/>
              </w:rPr>
            </w:pPr>
            <w:r w:rsidRPr="007F4986">
              <w:rPr>
                <w:rFonts w:ascii="Times New Roman" w:hAnsi="Times New Roman" w:cs="Times New Roman"/>
                <w:sz w:val="24"/>
                <w:szCs w:val="24"/>
              </w:rPr>
              <w:t>Recognizes and respects cultural differences in healthcare beliefs and practices.</w:t>
            </w:r>
          </w:p>
          <w:p w14:paraId="12E29A44" w14:textId="77777777" w:rsidR="00EF5AD4" w:rsidRPr="007F4986" w:rsidRDefault="00EF5AD4" w:rsidP="007F4986">
            <w:pPr>
              <w:numPr>
                <w:ilvl w:val="0"/>
                <w:numId w:val="6"/>
              </w:numPr>
              <w:rPr>
                <w:rFonts w:ascii="Times New Roman" w:hAnsi="Times New Roman" w:cs="Times New Roman"/>
                <w:sz w:val="24"/>
                <w:szCs w:val="24"/>
              </w:rPr>
            </w:pPr>
            <w:r w:rsidRPr="007F4986">
              <w:rPr>
                <w:rFonts w:ascii="Times New Roman" w:hAnsi="Times New Roman" w:cs="Times New Roman"/>
                <w:sz w:val="24"/>
                <w:szCs w:val="24"/>
              </w:rPr>
              <w:t>Adapts care delivery to meet the cultural needs of diverse patient populations.</w:t>
            </w:r>
          </w:p>
          <w:p w14:paraId="1A44DB91" w14:textId="77777777" w:rsidR="00EF5AD4" w:rsidRPr="007F4986" w:rsidRDefault="00EF5AD4" w:rsidP="007F4986">
            <w:pPr>
              <w:numPr>
                <w:ilvl w:val="0"/>
                <w:numId w:val="6"/>
              </w:numPr>
              <w:rPr>
                <w:rFonts w:ascii="Times New Roman" w:hAnsi="Times New Roman" w:cs="Times New Roman"/>
                <w:sz w:val="24"/>
                <w:szCs w:val="24"/>
              </w:rPr>
            </w:pPr>
            <w:r w:rsidRPr="007F4986">
              <w:rPr>
                <w:rFonts w:ascii="Times New Roman" w:hAnsi="Times New Roman" w:cs="Times New Roman"/>
                <w:sz w:val="24"/>
                <w:szCs w:val="24"/>
              </w:rPr>
              <w:t>Seeks to understand and address potential biases in patient interactions.</w:t>
            </w:r>
          </w:p>
          <w:p w14:paraId="011F02F5" w14:textId="77777777" w:rsidR="00EF5AD4" w:rsidRPr="00512CA2" w:rsidRDefault="00EF5AD4" w:rsidP="00512CA2">
            <w:pPr>
              <w:rPr>
                <w:rFonts w:ascii="Times New Roman" w:hAnsi="Times New Roman" w:cs="Times New Roman"/>
                <w:b/>
                <w:bCs/>
                <w:sz w:val="24"/>
                <w:szCs w:val="24"/>
              </w:rPr>
            </w:pPr>
          </w:p>
        </w:tc>
        <w:tc>
          <w:tcPr>
            <w:tcW w:w="1229" w:type="dxa"/>
            <w:shd w:val="clear" w:color="auto" w:fill="F2F2F2" w:themeFill="background1" w:themeFillShade="F2"/>
          </w:tcPr>
          <w:p w14:paraId="706E370F" w14:textId="77777777" w:rsidR="00EF5AD4" w:rsidRDefault="00EF5AD4" w:rsidP="00512CA2">
            <w:pPr>
              <w:jc w:val="center"/>
              <w:rPr>
                <w:rFonts w:ascii="Times New Roman" w:hAnsi="Times New Roman" w:cs="Times New Roman"/>
                <w:b/>
                <w:bCs/>
                <w:sz w:val="24"/>
                <w:szCs w:val="24"/>
              </w:rPr>
            </w:pPr>
          </w:p>
          <w:p w14:paraId="4F433029" w14:textId="77777777" w:rsidR="00EF5AD4" w:rsidRDefault="00EF5AD4" w:rsidP="00512CA2">
            <w:pPr>
              <w:jc w:val="center"/>
              <w:rPr>
                <w:rFonts w:ascii="Times New Roman" w:hAnsi="Times New Roman" w:cs="Times New Roman"/>
                <w:b/>
                <w:bCs/>
                <w:sz w:val="24"/>
                <w:szCs w:val="24"/>
              </w:rPr>
            </w:pPr>
          </w:p>
          <w:p w14:paraId="5F9B7C85"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95453378"/>
              <w14:checkbox>
                <w14:checked w14:val="0"/>
                <w14:checkedState w14:val="2612" w14:font="MS Gothic"/>
                <w14:uncheckedState w14:val="2610" w14:font="MS Gothic"/>
              </w14:checkbox>
            </w:sdtPr>
            <w:sdtContent>
              <w:p w14:paraId="17000495" w14:textId="6B04DC2C" w:rsidR="00EF5AD4" w:rsidRPr="00512CA2" w:rsidRDefault="00EF5AD4" w:rsidP="00512CA2">
                <w:pPr>
                  <w:jc w:val="center"/>
                  <w:rPr>
                    <w:rFonts w:ascii="Times New Roman" w:hAnsi="Times New Roman" w:cs="Times New Roman"/>
                    <w:b/>
                    <w:bCs/>
                    <w:sz w:val="24"/>
                    <w:szCs w:val="24"/>
                  </w:rPr>
                </w:pPr>
                <w:r w:rsidRPr="004C2FCD">
                  <w:rPr>
                    <w:rFonts w:ascii="MS Gothic" w:eastAsia="MS Gothic" w:hAnsi="MS Gothic" w:cs="Times New Roman" w:hint="eastAsia"/>
                    <w:b/>
                    <w:bCs/>
                    <w:sz w:val="52"/>
                    <w:szCs w:val="52"/>
                  </w:rPr>
                  <w:t>☐</w:t>
                </w:r>
              </w:p>
            </w:sdtContent>
          </w:sdt>
        </w:tc>
        <w:tc>
          <w:tcPr>
            <w:tcW w:w="1667" w:type="dxa"/>
            <w:shd w:val="clear" w:color="auto" w:fill="F2F2F2" w:themeFill="background1" w:themeFillShade="F2"/>
          </w:tcPr>
          <w:p w14:paraId="7D2209B9" w14:textId="77777777" w:rsidR="00EF5AD4" w:rsidRDefault="00EF5AD4" w:rsidP="00512CA2">
            <w:pPr>
              <w:jc w:val="center"/>
              <w:rPr>
                <w:rFonts w:ascii="Times New Roman" w:hAnsi="Times New Roman" w:cs="Times New Roman"/>
                <w:b/>
                <w:bCs/>
                <w:sz w:val="24"/>
                <w:szCs w:val="24"/>
              </w:rPr>
            </w:pPr>
          </w:p>
          <w:p w14:paraId="1DDC053B" w14:textId="77777777" w:rsidR="00EF5AD4" w:rsidRDefault="00EF5AD4" w:rsidP="00512CA2">
            <w:pPr>
              <w:jc w:val="center"/>
              <w:rPr>
                <w:rFonts w:ascii="Times New Roman" w:hAnsi="Times New Roman" w:cs="Times New Roman"/>
                <w:b/>
                <w:bCs/>
                <w:sz w:val="24"/>
                <w:szCs w:val="24"/>
              </w:rPr>
            </w:pPr>
          </w:p>
          <w:p w14:paraId="1CC16833"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755868105"/>
              <w14:checkbox>
                <w14:checked w14:val="0"/>
                <w14:checkedState w14:val="2612" w14:font="MS Gothic"/>
                <w14:uncheckedState w14:val="2610" w14:font="MS Gothic"/>
              </w14:checkbox>
            </w:sdtPr>
            <w:sdtContent>
              <w:p w14:paraId="76BC829C" w14:textId="42C7361B" w:rsidR="00EF5AD4" w:rsidRPr="00512CA2" w:rsidRDefault="00EF5AD4" w:rsidP="00512CA2">
                <w:pPr>
                  <w:jc w:val="center"/>
                  <w:rPr>
                    <w:rFonts w:ascii="Times New Roman" w:hAnsi="Times New Roman" w:cs="Times New Roman"/>
                    <w:b/>
                    <w:bCs/>
                    <w:sz w:val="24"/>
                    <w:szCs w:val="24"/>
                  </w:rPr>
                </w:pPr>
                <w:r w:rsidRPr="004C2FCD">
                  <w:rPr>
                    <w:rFonts w:ascii="MS Gothic" w:eastAsia="MS Gothic" w:hAnsi="MS Gothic" w:cs="Times New Roman" w:hint="eastAsia"/>
                    <w:b/>
                    <w:bCs/>
                    <w:sz w:val="52"/>
                    <w:szCs w:val="52"/>
                  </w:rPr>
                  <w:t>☐</w:t>
                </w:r>
              </w:p>
            </w:sdtContent>
          </w:sdt>
        </w:tc>
      </w:tr>
      <w:tr w:rsidR="00EF5AD4" w14:paraId="4A47206B" w14:textId="77777777" w:rsidTr="00AA45BB">
        <w:trPr>
          <w:trHeight w:val="773"/>
          <w:jc w:val="center"/>
        </w:trPr>
        <w:tc>
          <w:tcPr>
            <w:tcW w:w="5469" w:type="dxa"/>
            <w:shd w:val="clear" w:color="auto" w:fill="F2F2F2" w:themeFill="background1" w:themeFillShade="F2"/>
          </w:tcPr>
          <w:p w14:paraId="6F7391E2" w14:textId="77777777" w:rsidR="00EF5AD4" w:rsidRPr="007F4986" w:rsidRDefault="00EF5AD4" w:rsidP="007F4986">
            <w:pPr>
              <w:rPr>
                <w:rFonts w:ascii="Times New Roman" w:hAnsi="Times New Roman" w:cs="Times New Roman"/>
                <w:b/>
                <w:bCs/>
                <w:sz w:val="24"/>
                <w:szCs w:val="24"/>
              </w:rPr>
            </w:pPr>
            <w:r w:rsidRPr="007F4986">
              <w:rPr>
                <w:rFonts w:ascii="Times New Roman" w:hAnsi="Times New Roman" w:cs="Times New Roman"/>
                <w:b/>
                <w:bCs/>
                <w:sz w:val="24"/>
                <w:szCs w:val="24"/>
              </w:rPr>
              <w:t>Patient Advocacy:</w:t>
            </w:r>
          </w:p>
          <w:p w14:paraId="3FB07068" w14:textId="77777777" w:rsidR="00EF5AD4" w:rsidRPr="007F4986" w:rsidRDefault="00EF5AD4" w:rsidP="007F4986">
            <w:pPr>
              <w:numPr>
                <w:ilvl w:val="0"/>
                <w:numId w:val="7"/>
              </w:numPr>
              <w:rPr>
                <w:rFonts w:ascii="Times New Roman" w:hAnsi="Times New Roman" w:cs="Times New Roman"/>
                <w:sz w:val="24"/>
                <w:szCs w:val="24"/>
              </w:rPr>
            </w:pPr>
            <w:r w:rsidRPr="007F4986">
              <w:rPr>
                <w:rFonts w:ascii="Times New Roman" w:hAnsi="Times New Roman" w:cs="Times New Roman"/>
                <w:sz w:val="24"/>
                <w:szCs w:val="24"/>
              </w:rPr>
              <w:t>Advocates for the rights and preferences of patients.</w:t>
            </w:r>
          </w:p>
          <w:p w14:paraId="6ED50F6F" w14:textId="77777777" w:rsidR="00EF5AD4" w:rsidRPr="007F4986" w:rsidRDefault="00EF5AD4" w:rsidP="007F4986">
            <w:pPr>
              <w:numPr>
                <w:ilvl w:val="0"/>
                <w:numId w:val="7"/>
              </w:numPr>
              <w:rPr>
                <w:rFonts w:ascii="Times New Roman" w:hAnsi="Times New Roman" w:cs="Times New Roman"/>
                <w:sz w:val="24"/>
                <w:szCs w:val="24"/>
              </w:rPr>
            </w:pPr>
            <w:r w:rsidRPr="007F4986">
              <w:rPr>
                <w:rFonts w:ascii="Times New Roman" w:hAnsi="Times New Roman" w:cs="Times New Roman"/>
                <w:sz w:val="24"/>
                <w:szCs w:val="24"/>
              </w:rPr>
              <w:t>Ensures patients are informed and involved in decisions regarding their care.</w:t>
            </w:r>
          </w:p>
          <w:p w14:paraId="7EBE045D" w14:textId="77777777" w:rsidR="00EF5AD4" w:rsidRPr="007F4986" w:rsidRDefault="00EF5AD4" w:rsidP="007F4986">
            <w:pPr>
              <w:numPr>
                <w:ilvl w:val="0"/>
                <w:numId w:val="7"/>
              </w:numPr>
              <w:rPr>
                <w:rFonts w:ascii="Times New Roman" w:hAnsi="Times New Roman" w:cs="Times New Roman"/>
                <w:sz w:val="24"/>
                <w:szCs w:val="24"/>
              </w:rPr>
            </w:pPr>
            <w:r w:rsidRPr="007F4986">
              <w:rPr>
                <w:rFonts w:ascii="Times New Roman" w:hAnsi="Times New Roman" w:cs="Times New Roman"/>
                <w:sz w:val="24"/>
                <w:szCs w:val="24"/>
              </w:rPr>
              <w:t>Addresses barriers to care and promotes equitable access to healthcare services.</w:t>
            </w:r>
          </w:p>
          <w:p w14:paraId="7906068D" w14:textId="77777777" w:rsidR="00EF5AD4" w:rsidRPr="00512CA2" w:rsidRDefault="00EF5AD4" w:rsidP="00512CA2">
            <w:pPr>
              <w:rPr>
                <w:rFonts w:ascii="Times New Roman" w:hAnsi="Times New Roman" w:cs="Times New Roman"/>
                <w:b/>
                <w:bCs/>
                <w:sz w:val="24"/>
                <w:szCs w:val="24"/>
              </w:rPr>
            </w:pPr>
          </w:p>
        </w:tc>
        <w:tc>
          <w:tcPr>
            <w:tcW w:w="1229" w:type="dxa"/>
            <w:shd w:val="clear" w:color="auto" w:fill="F2F2F2" w:themeFill="background1" w:themeFillShade="F2"/>
          </w:tcPr>
          <w:p w14:paraId="25BDF4B9" w14:textId="77777777" w:rsidR="00EF5AD4" w:rsidRDefault="00EF5AD4" w:rsidP="00512CA2">
            <w:pPr>
              <w:jc w:val="center"/>
              <w:rPr>
                <w:rFonts w:ascii="Times New Roman" w:hAnsi="Times New Roman" w:cs="Times New Roman"/>
                <w:b/>
                <w:bCs/>
                <w:sz w:val="24"/>
                <w:szCs w:val="24"/>
              </w:rPr>
            </w:pPr>
          </w:p>
          <w:p w14:paraId="0362121C" w14:textId="77777777" w:rsidR="00EF5AD4" w:rsidRDefault="00EF5AD4" w:rsidP="00512CA2">
            <w:pPr>
              <w:jc w:val="center"/>
              <w:rPr>
                <w:rFonts w:ascii="Times New Roman" w:hAnsi="Times New Roman" w:cs="Times New Roman"/>
                <w:b/>
                <w:bCs/>
                <w:sz w:val="24"/>
                <w:szCs w:val="24"/>
              </w:rPr>
            </w:pPr>
          </w:p>
          <w:p w14:paraId="645D78C9"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246575400"/>
              <w14:checkbox>
                <w14:checked w14:val="0"/>
                <w14:checkedState w14:val="2612" w14:font="MS Gothic"/>
                <w14:uncheckedState w14:val="2610" w14:font="MS Gothic"/>
              </w14:checkbox>
            </w:sdtPr>
            <w:sdtContent>
              <w:p w14:paraId="7A3B72C9" w14:textId="70EFB532" w:rsidR="00EF5AD4" w:rsidRPr="00512CA2" w:rsidRDefault="00EF5AD4" w:rsidP="00512CA2">
                <w:pPr>
                  <w:jc w:val="center"/>
                  <w:rPr>
                    <w:rFonts w:ascii="Times New Roman" w:hAnsi="Times New Roman" w:cs="Times New Roman"/>
                    <w:b/>
                    <w:bCs/>
                    <w:sz w:val="24"/>
                    <w:szCs w:val="24"/>
                  </w:rPr>
                </w:pPr>
                <w:r w:rsidRPr="004C2FCD">
                  <w:rPr>
                    <w:rFonts w:ascii="MS Gothic" w:eastAsia="MS Gothic" w:hAnsi="MS Gothic" w:cs="Times New Roman" w:hint="eastAsia"/>
                    <w:b/>
                    <w:bCs/>
                    <w:sz w:val="52"/>
                    <w:szCs w:val="52"/>
                  </w:rPr>
                  <w:t>☐</w:t>
                </w:r>
              </w:p>
            </w:sdtContent>
          </w:sdt>
        </w:tc>
        <w:tc>
          <w:tcPr>
            <w:tcW w:w="1667" w:type="dxa"/>
            <w:shd w:val="clear" w:color="auto" w:fill="F2F2F2" w:themeFill="background1" w:themeFillShade="F2"/>
          </w:tcPr>
          <w:p w14:paraId="5DB08629" w14:textId="77777777" w:rsidR="00EF5AD4" w:rsidRDefault="00EF5AD4" w:rsidP="00512CA2">
            <w:pPr>
              <w:jc w:val="center"/>
              <w:rPr>
                <w:rFonts w:ascii="Times New Roman" w:hAnsi="Times New Roman" w:cs="Times New Roman"/>
                <w:b/>
                <w:bCs/>
                <w:sz w:val="24"/>
                <w:szCs w:val="24"/>
              </w:rPr>
            </w:pPr>
          </w:p>
          <w:p w14:paraId="5817B280" w14:textId="77777777" w:rsidR="00EF5AD4" w:rsidRDefault="00EF5AD4" w:rsidP="00512CA2">
            <w:pPr>
              <w:jc w:val="center"/>
              <w:rPr>
                <w:rFonts w:ascii="Times New Roman" w:hAnsi="Times New Roman" w:cs="Times New Roman"/>
                <w:b/>
                <w:bCs/>
                <w:sz w:val="24"/>
                <w:szCs w:val="24"/>
              </w:rPr>
            </w:pPr>
          </w:p>
          <w:p w14:paraId="2027D003"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1456755171"/>
              <w14:checkbox>
                <w14:checked w14:val="0"/>
                <w14:checkedState w14:val="2612" w14:font="MS Gothic"/>
                <w14:uncheckedState w14:val="2610" w14:font="MS Gothic"/>
              </w14:checkbox>
            </w:sdtPr>
            <w:sdtContent>
              <w:p w14:paraId="55AF89D2" w14:textId="3263D211" w:rsidR="00EF5AD4" w:rsidRPr="00512CA2" w:rsidRDefault="00EF5AD4" w:rsidP="00512CA2">
                <w:pPr>
                  <w:jc w:val="center"/>
                  <w:rPr>
                    <w:rFonts w:ascii="Times New Roman" w:hAnsi="Times New Roman" w:cs="Times New Roman"/>
                    <w:b/>
                    <w:bCs/>
                    <w:sz w:val="24"/>
                    <w:szCs w:val="24"/>
                  </w:rPr>
                </w:pPr>
                <w:r w:rsidRPr="004C2FCD">
                  <w:rPr>
                    <w:rFonts w:ascii="MS Gothic" w:eastAsia="MS Gothic" w:hAnsi="MS Gothic" w:cs="Times New Roman" w:hint="eastAsia"/>
                    <w:b/>
                    <w:bCs/>
                    <w:sz w:val="52"/>
                    <w:szCs w:val="52"/>
                  </w:rPr>
                  <w:t>☐</w:t>
                </w:r>
              </w:p>
            </w:sdtContent>
          </w:sdt>
        </w:tc>
      </w:tr>
      <w:tr w:rsidR="00EF5AD4" w14:paraId="3C0EE391" w14:textId="77777777" w:rsidTr="00AA45BB">
        <w:trPr>
          <w:trHeight w:val="773"/>
          <w:jc w:val="center"/>
        </w:trPr>
        <w:tc>
          <w:tcPr>
            <w:tcW w:w="5469" w:type="dxa"/>
            <w:shd w:val="clear" w:color="auto" w:fill="F2F2F2" w:themeFill="background1" w:themeFillShade="F2"/>
          </w:tcPr>
          <w:p w14:paraId="3A7E9AE3" w14:textId="77777777" w:rsidR="00EF5AD4" w:rsidRPr="007F4986" w:rsidRDefault="00EF5AD4" w:rsidP="007F4986">
            <w:pPr>
              <w:rPr>
                <w:rFonts w:ascii="Times New Roman" w:hAnsi="Times New Roman" w:cs="Times New Roman"/>
                <w:b/>
                <w:bCs/>
                <w:sz w:val="24"/>
                <w:szCs w:val="24"/>
              </w:rPr>
            </w:pPr>
            <w:r w:rsidRPr="007F4986">
              <w:rPr>
                <w:rFonts w:ascii="Times New Roman" w:hAnsi="Times New Roman" w:cs="Times New Roman"/>
                <w:b/>
                <w:bCs/>
                <w:sz w:val="24"/>
                <w:szCs w:val="24"/>
              </w:rPr>
              <w:t>Self-Reflection and Continuous Improvement:</w:t>
            </w:r>
          </w:p>
          <w:p w14:paraId="2608BF99" w14:textId="77777777" w:rsidR="00EF5AD4" w:rsidRPr="007F4986" w:rsidRDefault="00EF5AD4" w:rsidP="007F4986">
            <w:pPr>
              <w:numPr>
                <w:ilvl w:val="0"/>
                <w:numId w:val="8"/>
              </w:numPr>
              <w:rPr>
                <w:rFonts w:ascii="Times New Roman" w:hAnsi="Times New Roman" w:cs="Times New Roman"/>
                <w:sz w:val="24"/>
                <w:szCs w:val="24"/>
              </w:rPr>
            </w:pPr>
            <w:r w:rsidRPr="007F4986">
              <w:rPr>
                <w:rFonts w:ascii="Times New Roman" w:hAnsi="Times New Roman" w:cs="Times New Roman"/>
                <w:sz w:val="24"/>
                <w:szCs w:val="24"/>
              </w:rPr>
              <w:t>Engages in self-reflection to identify areas for personal and professional growth.</w:t>
            </w:r>
          </w:p>
          <w:p w14:paraId="38AB0ED9" w14:textId="77777777" w:rsidR="00EF5AD4" w:rsidRPr="007F4986" w:rsidRDefault="00EF5AD4" w:rsidP="007F4986">
            <w:pPr>
              <w:numPr>
                <w:ilvl w:val="0"/>
                <w:numId w:val="8"/>
              </w:numPr>
              <w:rPr>
                <w:rFonts w:ascii="Times New Roman" w:hAnsi="Times New Roman" w:cs="Times New Roman"/>
                <w:sz w:val="24"/>
                <w:szCs w:val="24"/>
              </w:rPr>
            </w:pPr>
            <w:r w:rsidRPr="007F4986">
              <w:rPr>
                <w:rFonts w:ascii="Times New Roman" w:hAnsi="Times New Roman" w:cs="Times New Roman"/>
                <w:sz w:val="24"/>
                <w:szCs w:val="24"/>
              </w:rPr>
              <w:t>Seeks feedback from peers, supervisors, and patients to enhance practice.</w:t>
            </w:r>
          </w:p>
          <w:p w14:paraId="15657280" w14:textId="77777777" w:rsidR="00EF5AD4" w:rsidRPr="007F4986" w:rsidRDefault="00EF5AD4" w:rsidP="007F4986">
            <w:pPr>
              <w:numPr>
                <w:ilvl w:val="0"/>
                <w:numId w:val="8"/>
              </w:numPr>
              <w:rPr>
                <w:rFonts w:ascii="Times New Roman" w:hAnsi="Times New Roman" w:cs="Times New Roman"/>
                <w:sz w:val="24"/>
                <w:szCs w:val="24"/>
              </w:rPr>
            </w:pPr>
            <w:r w:rsidRPr="007F4986">
              <w:rPr>
                <w:rFonts w:ascii="Times New Roman" w:hAnsi="Times New Roman" w:cs="Times New Roman"/>
                <w:sz w:val="24"/>
                <w:szCs w:val="24"/>
              </w:rPr>
              <w:t>Participates in ongoing education and training to stay current in the field.</w:t>
            </w:r>
          </w:p>
          <w:p w14:paraId="2F6AE01D" w14:textId="77777777" w:rsidR="00EF5AD4" w:rsidRPr="00512CA2" w:rsidRDefault="00EF5AD4" w:rsidP="00512CA2">
            <w:pPr>
              <w:rPr>
                <w:rFonts w:ascii="Times New Roman" w:hAnsi="Times New Roman" w:cs="Times New Roman"/>
                <w:b/>
                <w:bCs/>
                <w:sz w:val="24"/>
                <w:szCs w:val="24"/>
              </w:rPr>
            </w:pPr>
          </w:p>
        </w:tc>
        <w:tc>
          <w:tcPr>
            <w:tcW w:w="1229" w:type="dxa"/>
            <w:shd w:val="clear" w:color="auto" w:fill="F2F2F2" w:themeFill="background1" w:themeFillShade="F2"/>
          </w:tcPr>
          <w:p w14:paraId="4EC98D06" w14:textId="77777777" w:rsidR="00EF5AD4" w:rsidRDefault="00EF5AD4" w:rsidP="00512CA2">
            <w:pPr>
              <w:jc w:val="center"/>
              <w:rPr>
                <w:rFonts w:ascii="Times New Roman" w:hAnsi="Times New Roman" w:cs="Times New Roman"/>
                <w:b/>
                <w:bCs/>
                <w:sz w:val="24"/>
                <w:szCs w:val="24"/>
              </w:rPr>
            </w:pPr>
          </w:p>
          <w:p w14:paraId="2533F3B3" w14:textId="77777777" w:rsidR="00EF5AD4" w:rsidRDefault="00EF5AD4" w:rsidP="00512CA2">
            <w:pPr>
              <w:jc w:val="center"/>
              <w:rPr>
                <w:rFonts w:ascii="Times New Roman" w:hAnsi="Times New Roman" w:cs="Times New Roman"/>
                <w:b/>
                <w:bCs/>
                <w:sz w:val="24"/>
                <w:szCs w:val="24"/>
              </w:rPr>
            </w:pPr>
          </w:p>
          <w:p w14:paraId="5518EFAB"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602545999"/>
              <w14:checkbox>
                <w14:checked w14:val="0"/>
                <w14:checkedState w14:val="2612" w14:font="MS Gothic"/>
                <w14:uncheckedState w14:val="2610" w14:font="MS Gothic"/>
              </w14:checkbox>
            </w:sdtPr>
            <w:sdtContent>
              <w:p w14:paraId="3D305FA8" w14:textId="38AF6490" w:rsidR="00EF5AD4" w:rsidRPr="00512CA2" w:rsidRDefault="00EF5AD4" w:rsidP="00512CA2">
                <w:pPr>
                  <w:jc w:val="center"/>
                  <w:rPr>
                    <w:rFonts w:ascii="Times New Roman" w:hAnsi="Times New Roman" w:cs="Times New Roman"/>
                    <w:b/>
                    <w:bCs/>
                    <w:sz w:val="24"/>
                    <w:szCs w:val="24"/>
                  </w:rPr>
                </w:pPr>
                <w:r>
                  <w:rPr>
                    <w:rFonts w:ascii="MS Gothic" w:eastAsia="MS Gothic" w:hAnsi="MS Gothic" w:cs="Times New Roman" w:hint="eastAsia"/>
                    <w:b/>
                    <w:bCs/>
                    <w:sz w:val="52"/>
                    <w:szCs w:val="52"/>
                  </w:rPr>
                  <w:t>☐</w:t>
                </w:r>
              </w:p>
            </w:sdtContent>
          </w:sdt>
        </w:tc>
        <w:tc>
          <w:tcPr>
            <w:tcW w:w="1667" w:type="dxa"/>
            <w:shd w:val="clear" w:color="auto" w:fill="F2F2F2" w:themeFill="background1" w:themeFillShade="F2"/>
          </w:tcPr>
          <w:p w14:paraId="2D77E395" w14:textId="77777777" w:rsidR="00EF5AD4" w:rsidRDefault="00EF5AD4" w:rsidP="00512CA2">
            <w:pPr>
              <w:jc w:val="center"/>
              <w:rPr>
                <w:rFonts w:ascii="Times New Roman" w:hAnsi="Times New Roman" w:cs="Times New Roman"/>
                <w:b/>
                <w:bCs/>
                <w:sz w:val="24"/>
                <w:szCs w:val="24"/>
              </w:rPr>
            </w:pPr>
          </w:p>
          <w:p w14:paraId="6B629C46" w14:textId="77777777" w:rsidR="00EF5AD4" w:rsidRDefault="00EF5AD4" w:rsidP="00512CA2">
            <w:pPr>
              <w:jc w:val="center"/>
              <w:rPr>
                <w:rFonts w:ascii="Times New Roman" w:hAnsi="Times New Roman" w:cs="Times New Roman"/>
                <w:b/>
                <w:bCs/>
                <w:sz w:val="24"/>
                <w:szCs w:val="24"/>
              </w:rPr>
            </w:pPr>
          </w:p>
          <w:p w14:paraId="41121EC5" w14:textId="77777777" w:rsidR="00EF5AD4" w:rsidRDefault="00EF5AD4" w:rsidP="00512CA2">
            <w:pPr>
              <w:jc w:val="center"/>
              <w:rPr>
                <w:rFonts w:ascii="Times New Roman" w:hAnsi="Times New Roman" w:cs="Times New Roman"/>
                <w:b/>
                <w:bCs/>
                <w:sz w:val="24"/>
                <w:szCs w:val="24"/>
              </w:rPr>
            </w:pPr>
          </w:p>
          <w:sdt>
            <w:sdtPr>
              <w:rPr>
                <w:rFonts w:ascii="Times New Roman" w:hAnsi="Times New Roman" w:cs="Times New Roman"/>
                <w:b/>
                <w:bCs/>
                <w:sz w:val="52"/>
                <w:szCs w:val="52"/>
              </w:rPr>
              <w:id w:val="1615392999"/>
              <w14:checkbox>
                <w14:checked w14:val="0"/>
                <w14:checkedState w14:val="2612" w14:font="MS Gothic"/>
                <w14:uncheckedState w14:val="2610" w14:font="MS Gothic"/>
              </w14:checkbox>
            </w:sdtPr>
            <w:sdtContent>
              <w:p w14:paraId="03D2763E" w14:textId="6F33306C" w:rsidR="00EF5AD4" w:rsidRPr="00512CA2" w:rsidRDefault="00EF5AD4" w:rsidP="00512CA2">
                <w:pPr>
                  <w:jc w:val="center"/>
                  <w:rPr>
                    <w:rFonts w:ascii="Times New Roman" w:hAnsi="Times New Roman" w:cs="Times New Roman"/>
                    <w:b/>
                    <w:bCs/>
                    <w:sz w:val="24"/>
                    <w:szCs w:val="24"/>
                  </w:rPr>
                </w:pPr>
                <w:r w:rsidRPr="004C2FCD">
                  <w:rPr>
                    <w:rFonts w:ascii="MS Gothic" w:eastAsia="MS Gothic" w:hAnsi="MS Gothic" w:cs="Times New Roman" w:hint="eastAsia"/>
                    <w:b/>
                    <w:bCs/>
                    <w:sz w:val="52"/>
                    <w:szCs w:val="52"/>
                  </w:rPr>
                  <w:t>☐</w:t>
                </w:r>
              </w:p>
            </w:sdtContent>
          </w:sdt>
        </w:tc>
      </w:tr>
    </w:tbl>
    <w:p w14:paraId="7C6D9058" w14:textId="1306F073" w:rsidR="009B1821" w:rsidRPr="009B1821" w:rsidRDefault="009B1821" w:rsidP="00DE152E">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Additional Comments: </w:t>
      </w:r>
      <w:sdt>
        <w:sdtPr>
          <w:rPr>
            <w:rFonts w:ascii="Times New Roman" w:hAnsi="Times New Roman" w:cs="Times New Roman"/>
            <w:sz w:val="22"/>
            <w:szCs w:val="22"/>
          </w:rPr>
          <w:id w:val="1680475672"/>
          <w:placeholder>
            <w:docPart w:val="B06E5EE3BB8E4220B4A990F4D68A20E3"/>
          </w:placeholder>
          <w:showingPlcHdr/>
          <w:text/>
        </w:sdtPr>
        <w:sdtContent>
          <w:r w:rsidRPr="00DA0328">
            <w:rPr>
              <w:rStyle w:val="PlaceholderText"/>
            </w:rPr>
            <w:t>Click or tap here to enter text.</w:t>
          </w:r>
        </w:sdtContent>
      </w:sdt>
    </w:p>
    <w:p w14:paraId="59F0820B" w14:textId="77777777" w:rsidR="009B1821" w:rsidRPr="009B1821" w:rsidRDefault="009B1821" w:rsidP="00DE152E">
      <w:pPr>
        <w:pStyle w:val="ListParagraph"/>
        <w:ind w:left="0"/>
        <w:rPr>
          <w:rFonts w:ascii="Times New Roman" w:hAnsi="Times New Roman" w:cs="Times New Roman"/>
          <w:sz w:val="22"/>
          <w:szCs w:val="22"/>
        </w:rPr>
      </w:pPr>
    </w:p>
    <w:p w14:paraId="4434A03B" w14:textId="77777777" w:rsidR="009B1821" w:rsidRPr="009B1821" w:rsidRDefault="009B1821" w:rsidP="00DE152E">
      <w:pPr>
        <w:pStyle w:val="ListParagraph"/>
        <w:ind w:left="0"/>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9B1821" w14:paraId="435B9CD5" w14:textId="77777777" w:rsidTr="009B1821">
        <w:tc>
          <w:tcPr>
            <w:tcW w:w="7555" w:type="dxa"/>
          </w:tcPr>
          <w:p w14:paraId="6776E3F9" w14:textId="77777777" w:rsidR="009B1821" w:rsidRDefault="009B1821" w:rsidP="009B1821">
            <w:pPr>
              <w:pStyle w:val="ListParagraph"/>
              <w:ind w:left="-120"/>
              <w:rPr>
                <w:rFonts w:ascii="Times New Roman" w:hAnsi="Times New Roman" w:cs="Times New Roman"/>
                <w:sz w:val="22"/>
                <w:szCs w:val="22"/>
              </w:rPr>
            </w:pPr>
          </w:p>
          <w:p w14:paraId="7116A10B" w14:textId="54475FAB" w:rsidR="009B1821" w:rsidRPr="009B1821" w:rsidRDefault="009B1821" w:rsidP="009B1821">
            <w:pPr>
              <w:pStyle w:val="ListParagraph"/>
              <w:ind w:left="-120"/>
              <w:rPr>
                <w:rFonts w:ascii="Times New Roman" w:hAnsi="Times New Roman" w:cs="Times New Roman"/>
                <w:sz w:val="22"/>
                <w:szCs w:val="22"/>
              </w:rPr>
            </w:pPr>
            <w:r w:rsidRPr="009B1821">
              <w:rPr>
                <w:rFonts w:ascii="Times New Roman" w:hAnsi="Times New Roman" w:cs="Times New Roman"/>
                <w:b/>
                <w:bCs/>
                <w:sz w:val="22"/>
                <w:szCs w:val="22"/>
              </w:rPr>
              <w:t>Student Signature:</w:t>
            </w:r>
          </w:p>
          <w:p w14:paraId="528B249D" w14:textId="77777777" w:rsidR="009B1821" w:rsidRDefault="009B1821" w:rsidP="00DE152E">
            <w:pPr>
              <w:pStyle w:val="ListParagraph"/>
              <w:ind w:left="0"/>
              <w:rPr>
                <w:rFonts w:ascii="Times New Roman" w:hAnsi="Times New Roman" w:cs="Times New Roman"/>
                <w:sz w:val="22"/>
                <w:szCs w:val="22"/>
              </w:rPr>
            </w:pPr>
          </w:p>
        </w:tc>
        <w:tc>
          <w:tcPr>
            <w:tcW w:w="1795" w:type="dxa"/>
          </w:tcPr>
          <w:p w14:paraId="3A2E5258" w14:textId="77777777" w:rsidR="009B1821" w:rsidRDefault="009B1821" w:rsidP="00DE152E">
            <w:pPr>
              <w:pStyle w:val="ListParagraph"/>
              <w:ind w:left="0"/>
              <w:rPr>
                <w:rFonts w:ascii="Times New Roman" w:hAnsi="Times New Roman" w:cs="Times New Roman"/>
                <w:sz w:val="22"/>
                <w:szCs w:val="22"/>
              </w:rPr>
            </w:pPr>
          </w:p>
          <w:p w14:paraId="3F087ACB" w14:textId="2F104335" w:rsidR="009B1821" w:rsidRDefault="009B1821" w:rsidP="00DE152E">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Date: </w:t>
            </w:r>
            <w:sdt>
              <w:sdtPr>
                <w:rPr>
                  <w:rFonts w:ascii="Times New Roman" w:hAnsi="Times New Roman" w:cs="Times New Roman"/>
                  <w:sz w:val="22"/>
                  <w:szCs w:val="22"/>
                </w:rPr>
                <w:id w:val="-932429996"/>
                <w:placeholder>
                  <w:docPart w:val="275EE3945DA742A0A266428BFD695C18"/>
                </w:placeholder>
                <w:showingPlcHdr/>
                <w:date>
                  <w:dateFormat w:val="M/d/yyyy"/>
                  <w:lid w:val="en-US"/>
                  <w:storeMappedDataAs w:val="dateTime"/>
                  <w:calendar w:val="gregorian"/>
                </w:date>
              </w:sdtPr>
              <w:sdtContent>
                <w:r w:rsidRPr="00DA0328">
                  <w:rPr>
                    <w:rStyle w:val="PlaceholderText"/>
                  </w:rPr>
                  <w:t>Click or tap to enter a date.</w:t>
                </w:r>
              </w:sdtContent>
            </w:sdt>
          </w:p>
        </w:tc>
      </w:tr>
      <w:tr w:rsidR="009B1821" w14:paraId="14E44FBA" w14:textId="77777777" w:rsidTr="009B1821">
        <w:trPr>
          <w:trHeight w:val="575"/>
        </w:trPr>
        <w:tc>
          <w:tcPr>
            <w:tcW w:w="7555" w:type="dxa"/>
          </w:tcPr>
          <w:p w14:paraId="36646154" w14:textId="77777777" w:rsidR="009B1821" w:rsidRDefault="009B1821" w:rsidP="009B1821">
            <w:pPr>
              <w:pStyle w:val="ListParagraph"/>
              <w:ind w:left="-120"/>
              <w:rPr>
                <w:rFonts w:ascii="Times New Roman" w:hAnsi="Times New Roman" w:cs="Times New Roman"/>
                <w:sz w:val="22"/>
                <w:szCs w:val="22"/>
              </w:rPr>
            </w:pPr>
          </w:p>
          <w:p w14:paraId="5028D380" w14:textId="77777777" w:rsidR="009B1821" w:rsidRDefault="009B1821" w:rsidP="009B1821">
            <w:pPr>
              <w:pStyle w:val="ListParagraph"/>
              <w:ind w:left="-120"/>
              <w:rPr>
                <w:rFonts w:ascii="Times New Roman" w:hAnsi="Times New Roman" w:cs="Times New Roman"/>
                <w:sz w:val="22"/>
                <w:szCs w:val="22"/>
              </w:rPr>
            </w:pPr>
          </w:p>
          <w:p w14:paraId="2C9C5E1D" w14:textId="0219529A" w:rsidR="009B1821" w:rsidRDefault="00F00E8F" w:rsidP="009B1821">
            <w:pPr>
              <w:pStyle w:val="ListParagraph"/>
              <w:ind w:left="-120"/>
              <w:rPr>
                <w:rFonts w:ascii="Times New Roman" w:hAnsi="Times New Roman" w:cs="Times New Roman"/>
                <w:sz w:val="22"/>
                <w:szCs w:val="22"/>
              </w:rPr>
            </w:pPr>
            <w:r>
              <w:rPr>
                <w:rFonts w:ascii="Times New Roman" w:hAnsi="Times New Roman" w:cs="Times New Roman"/>
                <w:b/>
                <w:bCs/>
                <w:sz w:val="22"/>
                <w:szCs w:val="22"/>
              </w:rPr>
              <w:t>Course Coordinator</w:t>
            </w:r>
            <w:r w:rsidR="009B1821" w:rsidRPr="009B1821">
              <w:rPr>
                <w:rFonts w:ascii="Times New Roman" w:hAnsi="Times New Roman" w:cs="Times New Roman"/>
                <w:b/>
                <w:bCs/>
                <w:sz w:val="22"/>
                <w:szCs w:val="22"/>
              </w:rPr>
              <w:t xml:space="preserve"> Signature with EMS#:</w:t>
            </w:r>
          </w:p>
        </w:tc>
        <w:tc>
          <w:tcPr>
            <w:tcW w:w="1795" w:type="dxa"/>
          </w:tcPr>
          <w:p w14:paraId="615BCA1A" w14:textId="77777777" w:rsidR="009B1821" w:rsidRDefault="009B1821" w:rsidP="00DE152E">
            <w:pPr>
              <w:pStyle w:val="ListParagraph"/>
              <w:ind w:left="0"/>
              <w:rPr>
                <w:rFonts w:ascii="Times New Roman" w:hAnsi="Times New Roman" w:cs="Times New Roman"/>
                <w:sz w:val="22"/>
                <w:szCs w:val="22"/>
              </w:rPr>
            </w:pPr>
          </w:p>
          <w:p w14:paraId="5C388B76" w14:textId="77777777" w:rsidR="009B1821" w:rsidRDefault="009B1821" w:rsidP="00DE152E">
            <w:pPr>
              <w:pStyle w:val="ListParagraph"/>
              <w:ind w:left="0"/>
              <w:rPr>
                <w:rFonts w:ascii="Times New Roman" w:hAnsi="Times New Roman" w:cs="Times New Roman"/>
                <w:sz w:val="22"/>
                <w:szCs w:val="22"/>
              </w:rPr>
            </w:pPr>
          </w:p>
          <w:p w14:paraId="05D343FF" w14:textId="53186309" w:rsidR="009B1821" w:rsidRDefault="009B1821" w:rsidP="00DE152E">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Date: </w:t>
            </w:r>
            <w:sdt>
              <w:sdtPr>
                <w:rPr>
                  <w:rFonts w:ascii="Times New Roman" w:hAnsi="Times New Roman" w:cs="Times New Roman"/>
                  <w:sz w:val="22"/>
                  <w:szCs w:val="22"/>
                </w:rPr>
                <w:id w:val="-606273915"/>
                <w:placeholder>
                  <w:docPart w:val="61A94886D88443BF9F98D3E50E872AC8"/>
                </w:placeholder>
                <w:showingPlcHdr/>
                <w:date>
                  <w:dateFormat w:val="M/d/yyyy"/>
                  <w:lid w:val="en-US"/>
                  <w:storeMappedDataAs w:val="dateTime"/>
                  <w:calendar w:val="gregorian"/>
                </w:date>
              </w:sdtPr>
              <w:sdtContent>
                <w:r w:rsidRPr="00DA0328">
                  <w:rPr>
                    <w:rStyle w:val="PlaceholderText"/>
                  </w:rPr>
                  <w:t>Click or tap to enter a date.</w:t>
                </w:r>
              </w:sdtContent>
            </w:sdt>
          </w:p>
        </w:tc>
      </w:tr>
    </w:tbl>
    <w:p w14:paraId="6B3957E7" w14:textId="77777777" w:rsidR="009B1821" w:rsidRPr="009B1821" w:rsidRDefault="009B1821" w:rsidP="00DE152E">
      <w:pPr>
        <w:pStyle w:val="ListParagraph"/>
        <w:ind w:left="0"/>
        <w:rPr>
          <w:rFonts w:ascii="Times New Roman" w:hAnsi="Times New Roman" w:cs="Times New Roman"/>
          <w:sz w:val="22"/>
          <w:szCs w:val="22"/>
        </w:rPr>
      </w:pPr>
    </w:p>
    <w:p w14:paraId="4875A70D" w14:textId="0CC8672D" w:rsidR="009B1821" w:rsidRDefault="00DE152E" w:rsidP="00DE152E">
      <w:pPr>
        <w:pStyle w:val="ListParagraph"/>
        <w:ind w:left="0"/>
        <w:rPr>
          <w:rFonts w:ascii="Times New Roman" w:hAnsi="Times New Roman" w:cs="Times New Roman"/>
          <w:i/>
          <w:iCs/>
          <w:sz w:val="22"/>
          <w:szCs w:val="22"/>
          <w:u w:val="single"/>
        </w:rPr>
      </w:pPr>
      <w:r w:rsidRPr="009B1821">
        <w:rPr>
          <w:rFonts w:ascii="Times New Roman" w:hAnsi="Times New Roman" w:cs="Times New Roman"/>
          <w:i/>
          <w:iCs/>
          <w:sz w:val="22"/>
          <w:szCs w:val="22"/>
          <w:u w:val="single"/>
        </w:rPr>
        <w:t>**</w:t>
      </w:r>
      <w:r w:rsidR="004C2FCD" w:rsidRPr="009B1821">
        <w:rPr>
          <w:rFonts w:ascii="Times New Roman" w:hAnsi="Times New Roman" w:cs="Times New Roman"/>
          <w:i/>
          <w:iCs/>
          <w:sz w:val="22"/>
          <w:szCs w:val="22"/>
          <w:u w:val="single"/>
        </w:rPr>
        <w:t xml:space="preserve">Any </w:t>
      </w:r>
      <w:r w:rsidRPr="009B1821">
        <w:rPr>
          <w:rFonts w:ascii="Times New Roman" w:hAnsi="Times New Roman" w:cs="Times New Roman"/>
          <w:i/>
          <w:iCs/>
          <w:sz w:val="22"/>
          <w:szCs w:val="22"/>
          <w:u w:val="single"/>
        </w:rPr>
        <w:t>category</w:t>
      </w:r>
      <w:r w:rsidR="004C2FCD" w:rsidRPr="009B1821">
        <w:rPr>
          <w:rFonts w:ascii="Times New Roman" w:hAnsi="Times New Roman" w:cs="Times New Roman"/>
          <w:i/>
          <w:iCs/>
          <w:sz w:val="22"/>
          <w:szCs w:val="22"/>
          <w:u w:val="single"/>
        </w:rPr>
        <w:t xml:space="preserve"> with Needs Improvement or Fair requires </w:t>
      </w:r>
      <w:r w:rsidR="009B1821" w:rsidRPr="009B1821">
        <w:rPr>
          <w:rFonts w:ascii="Times New Roman" w:hAnsi="Times New Roman" w:cs="Times New Roman"/>
          <w:i/>
          <w:iCs/>
          <w:sz w:val="22"/>
          <w:szCs w:val="22"/>
          <w:u w:val="single"/>
        </w:rPr>
        <w:t xml:space="preserve">a </w:t>
      </w:r>
      <w:r w:rsidRPr="009B1821">
        <w:rPr>
          <w:rFonts w:ascii="Times New Roman" w:hAnsi="Times New Roman" w:cs="Times New Roman"/>
          <w:i/>
          <w:iCs/>
          <w:sz w:val="22"/>
          <w:szCs w:val="22"/>
          <w:u w:val="single"/>
        </w:rPr>
        <w:t>supplementary document</w:t>
      </w:r>
      <w:r w:rsidR="004C2FCD" w:rsidRPr="009B1821">
        <w:rPr>
          <w:rFonts w:ascii="Times New Roman" w:hAnsi="Times New Roman" w:cs="Times New Roman"/>
          <w:i/>
          <w:iCs/>
          <w:sz w:val="22"/>
          <w:szCs w:val="22"/>
          <w:u w:val="single"/>
        </w:rPr>
        <w:t xml:space="preserve"> explaining </w:t>
      </w:r>
      <w:r w:rsidR="001B7E19" w:rsidRPr="009B1821">
        <w:rPr>
          <w:rFonts w:ascii="Times New Roman" w:hAnsi="Times New Roman" w:cs="Times New Roman"/>
          <w:i/>
          <w:iCs/>
          <w:sz w:val="22"/>
          <w:szCs w:val="22"/>
          <w:u w:val="single"/>
        </w:rPr>
        <w:t>why and</w:t>
      </w:r>
      <w:r w:rsidR="004C2FCD" w:rsidRPr="009B1821">
        <w:rPr>
          <w:rFonts w:ascii="Times New Roman" w:hAnsi="Times New Roman" w:cs="Times New Roman"/>
          <w:i/>
          <w:iCs/>
          <w:sz w:val="22"/>
          <w:szCs w:val="22"/>
          <w:u w:val="single"/>
        </w:rPr>
        <w:t xml:space="preserve"> </w:t>
      </w:r>
      <w:r w:rsidR="00E737F8">
        <w:rPr>
          <w:rFonts w:ascii="Times New Roman" w:hAnsi="Times New Roman" w:cs="Times New Roman"/>
          <w:i/>
          <w:iCs/>
          <w:sz w:val="22"/>
          <w:szCs w:val="22"/>
          <w:u w:val="single"/>
        </w:rPr>
        <w:t>details</w:t>
      </w:r>
      <w:r w:rsidR="004C2FCD" w:rsidRPr="009B1821">
        <w:rPr>
          <w:rFonts w:ascii="Times New Roman" w:hAnsi="Times New Roman" w:cs="Times New Roman"/>
          <w:i/>
          <w:iCs/>
          <w:sz w:val="22"/>
          <w:szCs w:val="22"/>
          <w:u w:val="single"/>
        </w:rPr>
        <w:t xml:space="preserve"> the improvement plan created with the student</w:t>
      </w:r>
      <w:r w:rsidRPr="009B1821">
        <w:rPr>
          <w:rFonts w:ascii="Times New Roman" w:hAnsi="Times New Roman" w:cs="Times New Roman"/>
          <w:i/>
          <w:iCs/>
          <w:sz w:val="22"/>
          <w:szCs w:val="22"/>
          <w:u w:val="single"/>
        </w:rPr>
        <w:t xml:space="preserve"> that must be attached to this document</w:t>
      </w:r>
      <w:r w:rsidR="004C2FCD" w:rsidRPr="009B1821">
        <w:rPr>
          <w:rFonts w:ascii="Times New Roman" w:hAnsi="Times New Roman" w:cs="Times New Roman"/>
          <w:i/>
          <w:iCs/>
          <w:sz w:val="22"/>
          <w:szCs w:val="22"/>
          <w:u w:val="single"/>
        </w:rPr>
        <w:t>.</w:t>
      </w:r>
    </w:p>
    <w:sectPr w:rsidR="009B1821" w:rsidSect="00F00E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53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48719" w14:textId="77777777" w:rsidR="00D56FE7" w:rsidRDefault="00D56FE7" w:rsidP="00F604D7">
      <w:pPr>
        <w:spacing w:before="0" w:after="0" w:line="240" w:lineRule="auto"/>
      </w:pPr>
      <w:r>
        <w:separator/>
      </w:r>
    </w:p>
  </w:endnote>
  <w:endnote w:type="continuationSeparator" w:id="0">
    <w:p w14:paraId="04BF94E9" w14:textId="77777777" w:rsidR="00D56FE7" w:rsidRDefault="00D56FE7" w:rsidP="00F604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069D" w14:textId="77777777" w:rsidR="00BC0B57" w:rsidRDefault="00BC0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092393"/>
      <w:docPartObj>
        <w:docPartGallery w:val="Page Numbers (Bottom of Page)"/>
        <w:docPartUnique/>
      </w:docPartObj>
    </w:sdtPr>
    <w:sdtEndPr>
      <w:rPr>
        <w:noProof/>
      </w:rPr>
    </w:sdtEndPr>
    <w:sdtContent>
      <w:p w14:paraId="7572CBE4" w14:textId="7168CAAE" w:rsidR="004C2FCD" w:rsidRDefault="004C2F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B551F7" w14:textId="38599119" w:rsidR="00E84B54" w:rsidRDefault="004C2FCD" w:rsidP="004C2FCD">
    <w:pPr>
      <w:pStyle w:val="Footer"/>
      <w:jc w:val="center"/>
    </w:pPr>
    <w:bookmarkStart w:id="0" w:name="_Hlk176343396"/>
    <w:bookmarkStart w:id="1" w:name="_Hlk176343397"/>
    <w:bookmarkStart w:id="2" w:name="_Hlk176343399"/>
    <w:bookmarkStart w:id="3" w:name="_Hlk176343400"/>
    <w:bookmarkStart w:id="4" w:name="_Hlk176343401"/>
    <w:bookmarkStart w:id="5" w:name="_Hlk176343402"/>
    <w:bookmarkStart w:id="6" w:name="_Hlk176343403"/>
    <w:bookmarkStart w:id="7" w:name="_Hlk176343404"/>
    <w:bookmarkStart w:id="8" w:name="_Hlk176343405"/>
    <w:bookmarkStart w:id="9" w:name="_Hlk176343406"/>
    <w:bookmarkStart w:id="10" w:name="_Hlk176343407"/>
    <w:bookmarkStart w:id="11" w:name="_Hlk176343408"/>
    <w:r w:rsidRPr="004C2FCD">
      <w:rPr>
        <w:b/>
        <w:bCs/>
      </w:rPr>
      <w:t>Main Phone:</w:t>
    </w:r>
    <w:r w:rsidRPr="004C2FCD">
      <w:t xml:space="preserve"> 801-273-6666                      </w:t>
    </w:r>
    <w:r w:rsidRPr="004C2FCD">
      <w:rPr>
        <w:b/>
        <w:bCs/>
      </w:rPr>
      <w:t>Email:</w:t>
    </w:r>
    <w:r w:rsidRPr="004C2FCD">
      <w:t> </w:t>
    </w:r>
    <w:hyperlink r:id="rId1" w:history="1">
      <w:r w:rsidRPr="004C2FCD">
        <w:rPr>
          <w:rStyle w:val="Hyperlink"/>
        </w:rPr>
        <w:t>ems@utah.gov</w:t>
      </w:r>
    </w:hyperlink>
    <w:bookmarkEnd w:id="0"/>
    <w:bookmarkEnd w:id="1"/>
    <w:bookmarkEnd w:id="2"/>
    <w:bookmarkEnd w:id="3"/>
    <w:bookmarkEnd w:id="4"/>
    <w:bookmarkEnd w:id="5"/>
    <w:bookmarkEnd w:id="6"/>
    <w:bookmarkEnd w:id="7"/>
    <w:bookmarkEnd w:id="8"/>
    <w:bookmarkEnd w:id="9"/>
    <w:bookmarkEnd w:id="1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BC56" w14:textId="77777777" w:rsidR="00BC0B57" w:rsidRDefault="00BC0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34B8" w14:textId="77777777" w:rsidR="00D56FE7" w:rsidRDefault="00D56FE7" w:rsidP="00F604D7">
      <w:pPr>
        <w:spacing w:before="0" w:after="0" w:line="240" w:lineRule="auto"/>
      </w:pPr>
      <w:r>
        <w:separator/>
      </w:r>
    </w:p>
  </w:footnote>
  <w:footnote w:type="continuationSeparator" w:id="0">
    <w:p w14:paraId="6CC41B3E" w14:textId="77777777" w:rsidR="00D56FE7" w:rsidRDefault="00D56FE7" w:rsidP="00F604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52C30" w14:textId="77777777" w:rsidR="00BC0B57" w:rsidRDefault="00BC0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E7507" w14:textId="2D488882" w:rsidR="00F604D7" w:rsidRDefault="001735C5" w:rsidP="00F604D7">
    <w:pPr>
      <w:pStyle w:val="Header"/>
      <w:ind w:left="-900"/>
    </w:pPr>
    <w:r>
      <w:rPr>
        <w:noProof/>
      </w:rPr>
      <w:drawing>
        <wp:anchor distT="0" distB="0" distL="114300" distR="114300" simplePos="0" relativeHeight="251660288" behindDoc="0" locked="0" layoutInCell="1" allowOverlap="1" wp14:anchorId="5E46EE0B" wp14:editId="644ABBA0">
          <wp:simplePos x="0" y="0"/>
          <wp:positionH relativeFrom="column">
            <wp:posOffset>-481330</wp:posOffset>
          </wp:positionH>
          <wp:positionV relativeFrom="page">
            <wp:posOffset>137160</wp:posOffset>
          </wp:positionV>
          <wp:extent cx="1218565" cy="1141095"/>
          <wp:effectExtent l="0" t="0" r="635" b="1905"/>
          <wp:wrapTopAndBottom/>
          <wp:docPr id="13955136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7389"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18565" cy="1141095"/>
                  </a:xfrm>
                  <a:prstGeom prst="rect">
                    <a:avLst/>
                  </a:prstGeom>
                </pic:spPr>
              </pic:pic>
            </a:graphicData>
          </a:graphic>
          <wp14:sizeRelH relativeFrom="margin">
            <wp14:pctWidth>0</wp14:pctWidth>
          </wp14:sizeRelH>
          <wp14:sizeRelV relativeFrom="margin">
            <wp14:pctHeight>0</wp14:pctHeight>
          </wp14:sizeRelV>
        </wp:anchor>
      </w:drawing>
    </w:r>
    <w:r w:rsidR="00E84B54">
      <w:rPr>
        <w:noProof/>
      </w:rPr>
      <mc:AlternateContent>
        <mc:Choice Requires="wps">
          <w:drawing>
            <wp:anchor distT="91440" distB="91440" distL="114300" distR="114300" simplePos="0" relativeHeight="251659264" behindDoc="0" locked="0" layoutInCell="1" allowOverlap="1" wp14:anchorId="14053F82" wp14:editId="42DDFA8F">
              <wp:simplePos x="0" y="0"/>
              <wp:positionH relativeFrom="page">
                <wp:posOffset>2209800</wp:posOffset>
              </wp:positionH>
              <wp:positionV relativeFrom="paragraph">
                <wp:posOffset>-95250</wp:posOffset>
              </wp:positionV>
              <wp:extent cx="4152900" cy="12192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219200"/>
                      </a:xfrm>
                      <a:prstGeom prst="rect">
                        <a:avLst/>
                      </a:prstGeom>
                      <a:noFill/>
                      <a:ln w="9525">
                        <a:noFill/>
                        <a:miter lim="800000"/>
                        <a:headEnd/>
                        <a:tailEnd/>
                      </a:ln>
                    </wps:spPr>
                    <wps:txbx>
                      <w:txbxContent>
                        <w:p w14:paraId="64C38F45" w14:textId="45D0B07D" w:rsidR="00F604D7" w:rsidRPr="001735C5" w:rsidRDefault="001735C5">
                          <w:pPr>
                            <w:pBdr>
                              <w:top w:val="single" w:sz="24" w:space="8" w:color="156082" w:themeColor="accent1"/>
                              <w:bottom w:val="single" w:sz="24" w:space="8" w:color="156082" w:themeColor="accent1"/>
                            </w:pBdr>
                            <w:spacing w:after="0"/>
                            <w:rPr>
                              <w:i/>
                              <w:iCs/>
                              <w:color w:val="0C2A4E"/>
                              <w:sz w:val="24"/>
                            </w:rPr>
                          </w:pPr>
                          <w:r w:rsidRPr="001735C5">
                            <w:rPr>
                              <w:b/>
                              <w:bCs/>
                              <w:i/>
                              <w:iCs/>
                              <w:color w:val="0C2A4E"/>
                              <w:sz w:val="24"/>
                              <w:szCs w:val="24"/>
                            </w:rPr>
                            <w:t>Bureau</w:t>
                          </w:r>
                          <w:r w:rsidR="00E84B54" w:rsidRPr="001735C5">
                            <w:rPr>
                              <w:b/>
                              <w:bCs/>
                              <w:i/>
                              <w:iCs/>
                              <w:color w:val="0C2A4E"/>
                              <w:sz w:val="24"/>
                              <w:szCs w:val="24"/>
                            </w:rPr>
                            <w:t xml:space="preserve"> of Emergency Medical Services </w:t>
                          </w:r>
                          <w:r w:rsidR="00E84B54" w:rsidRPr="001735C5">
                            <w:rPr>
                              <w:i/>
                              <w:iCs/>
                              <w:color w:val="0C2A4E"/>
                              <w:sz w:val="24"/>
                              <w:szCs w:val="24"/>
                            </w:rPr>
                            <w:br/>
                            <w:t xml:space="preserve">Utah Department of </w:t>
                          </w:r>
                          <w:r w:rsidRPr="001735C5">
                            <w:rPr>
                              <w:i/>
                              <w:iCs/>
                              <w:color w:val="0C2A4E"/>
                              <w:sz w:val="24"/>
                              <w:szCs w:val="24"/>
                            </w:rPr>
                            <w:t>Public Safety</w:t>
                          </w:r>
                          <w:r w:rsidR="00E84B54" w:rsidRPr="001735C5">
                            <w:rPr>
                              <w:i/>
                              <w:iCs/>
                              <w:color w:val="0C2A4E"/>
                              <w:sz w:val="24"/>
                              <w:szCs w:val="24"/>
                            </w:rPr>
                            <w:br/>
                            <w:t>PO Box 14</w:t>
                          </w:r>
                          <w:r w:rsidRPr="001735C5">
                            <w:rPr>
                              <w:i/>
                              <w:iCs/>
                              <w:color w:val="0C2A4E"/>
                              <w:sz w:val="24"/>
                              <w:szCs w:val="24"/>
                            </w:rPr>
                            <w:t>1775</w:t>
                          </w:r>
                          <w:r w:rsidR="00E84B54" w:rsidRPr="001735C5">
                            <w:rPr>
                              <w:i/>
                              <w:iCs/>
                              <w:color w:val="0C2A4E"/>
                              <w:sz w:val="24"/>
                              <w:szCs w:val="24"/>
                            </w:rPr>
                            <w:br/>
                            <w:t>Salt Lake City, UT 84114-</w:t>
                          </w:r>
                          <w:r w:rsidRPr="001735C5">
                            <w:rPr>
                              <w:i/>
                              <w:iCs/>
                              <w:color w:val="0C2A4E"/>
                              <w:sz w:val="24"/>
                              <w:szCs w:val="24"/>
                            </w:rPr>
                            <w:t>1775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053F82" id="_x0000_t202" coordsize="21600,21600" o:spt="202" path="m,l,21600r21600,l21600,xe">
              <v:stroke joinstyle="miter"/>
              <v:path gradientshapeok="t" o:connecttype="rect"/>
            </v:shapetype>
            <v:shape id="Text Box 2" o:spid="_x0000_s1026" type="#_x0000_t202" style="position:absolute;left:0;text-align:left;margin-left:174pt;margin-top:-7.5pt;width:327pt;height:96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" filled="f" stroked="f">
              <v:textbox>
                <w:txbxContent>
                  <w:p w14:paraId="64C38F45" w14:textId="45D0B07D" w:rsidR="00F604D7" w:rsidRPr="001735C5" w:rsidRDefault="001735C5">
                    <w:pPr>
                      <w:pBdr>
                        <w:top w:val="single" w:sz="24" w:space="8" w:color="156082" w:themeColor="accent1"/>
                        <w:bottom w:val="single" w:sz="24" w:space="8" w:color="156082" w:themeColor="accent1"/>
                      </w:pBdr>
                      <w:spacing w:after="0"/>
                      <w:rPr>
                        <w:i/>
                        <w:iCs/>
                        <w:color w:val="0C2A4E"/>
                        <w:sz w:val="24"/>
                      </w:rPr>
                    </w:pPr>
                    <w:r w:rsidRPr="001735C5">
                      <w:rPr>
                        <w:b/>
                        <w:bCs/>
                        <w:i/>
                        <w:iCs/>
                        <w:color w:val="0C2A4E"/>
                        <w:sz w:val="24"/>
                        <w:szCs w:val="24"/>
                      </w:rPr>
                      <w:t>Bureau</w:t>
                    </w:r>
                    <w:r w:rsidR="00E84B54" w:rsidRPr="001735C5">
                      <w:rPr>
                        <w:b/>
                        <w:bCs/>
                        <w:i/>
                        <w:iCs/>
                        <w:color w:val="0C2A4E"/>
                        <w:sz w:val="24"/>
                        <w:szCs w:val="24"/>
                      </w:rPr>
                      <w:t xml:space="preserve"> of Emergency Medical Services </w:t>
                    </w:r>
                    <w:r w:rsidR="00E84B54" w:rsidRPr="001735C5">
                      <w:rPr>
                        <w:i/>
                        <w:iCs/>
                        <w:color w:val="0C2A4E"/>
                        <w:sz w:val="24"/>
                        <w:szCs w:val="24"/>
                      </w:rPr>
                      <w:br/>
                      <w:t xml:space="preserve">Utah Department of </w:t>
                    </w:r>
                    <w:r w:rsidRPr="001735C5">
                      <w:rPr>
                        <w:i/>
                        <w:iCs/>
                        <w:color w:val="0C2A4E"/>
                        <w:sz w:val="24"/>
                        <w:szCs w:val="24"/>
                      </w:rPr>
                      <w:t>Public Safety</w:t>
                    </w:r>
                    <w:r w:rsidR="00E84B54" w:rsidRPr="001735C5">
                      <w:rPr>
                        <w:i/>
                        <w:iCs/>
                        <w:color w:val="0C2A4E"/>
                        <w:sz w:val="24"/>
                        <w:szCs w:val="24"/>
                      </w:rPr>
                      <w:br/>
                      <w:t>PO Box 14</w:t>
                    </w:r>
                    <w:r w:rsidRPr="001735C5">
                      <w:rPr>
                        <w:i/>
                        <w:iCs/>
                        <w:color w:val="0C2A4E"/>
                        <w:sz w:val="24"/>
                        <w:szCs w:val="24"/>
                      </w:rPr>
                      <w:t>1775</w:t>
                    </w:r>
                    <w:r w:rsidR="00E84B54" w:rsidRPr="001735C5">
                      <w:rPr>
                        <w:i/>
                        <w:iCs/>
                        <w:color w:val="0C2A4E"/>
                        <w:sz w:val="24"/>
                        <w:szCs w:val="24"/>
                      </w:rPr>
                      <w:br/>
                      <w:t>Salt Lake City, UT 84114-</w:t>
                    </w:r>
                    <w:r w:rsidRPr="001735C5">
                      <w:rPr>
                        <w:i/>
                        <w:iCs/>
                        <w:color w:val="0C2A4E"/>
                        <w:sz w:val="24"/>
                        <w:szCs w:val="24"/>
                      </w:rPr>
                      <w:t>1775</w:t>
                    </w:r>
                  </w:p>
                </w:txbxContent>
              </v:textbox>
              <w10:wrap type="topAndBottom"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6C2C" w14:textId="77777777" w:rsidR="00BC0B57" w:rsidRDefault="00BC0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1E3"/>
    <w:multiLevelType w:val="multilevel"/>
    <w:tmpl w:val="303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65B31"/>
    <w:multiLevelType w:val="multilevel"/>
    <w:tmpl w:val="57E8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65A40"/>
    <w:multiLevelType w:val="multilevel"/>
    <w:tmpl w:val="1F58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511EB9"/>
    <w:multiLevelType w:val="multilevel"/>
    <w:tmpl w:val="970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2901BB"/>
    <w:multiLevelType w:val="multilevel"/>
    <w:tmpl w:val="14EC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D57B0"/>
    <w:multiLevelType w:val="multilevel"/>
    <w:tmpl w:val="A7F6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A2325"/>
    <w:multiLevelType w:val="multilevel"/>
    <w:tmpl w:val="0BE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3F0102"/>
    <w:multiLevelType w:val="multilevel"/>
    <w:tmpl w:val="965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215D0"/>
    <w:multiLevelType w:val="multilevel"/>
    <w:tmpl w:val="F8DA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C70AA"/>
    <w:multiLevelType w:val="multilevel"/>
    <w:tmpl w:val="FCE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4044F"/>
    <w:multiLevelType w:val="multilevel"/>
    <w:tmpl w:val="D6E2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7B5D87"/>
    <w:multiLevelType w:val="multilevel"/>
    <w:tmpl w:val="B68E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F820E2"/>
    <w:multiLevelType w:val="multilevel"/>
    <w:tmpl w:val="6634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C2401"/>
    <w:multiLevelType w:val="multilevel"/>
    <w:tmpl w:val="FB76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59104F"/>
    <w:multiLevelType w:val="multilevel"/>
    <w:tmpl w:val="A27C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439BB"/>
    <w:multiLevelType w:val="multilevel"/>
    <w:tmpl w:val="09346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962C1F"/>
    <w:multiLevelType w:val="multilevel"/>
    <w:tmpl w:val="9572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4244A"/>
    <w:multiLevelType w:val="multilevel"/>
    <w:tmpl w:val="E398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9E32DD"/>
    <w:multiLevelType w:val="multilevel"/>
    <w:tmpl w:val="E566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9192735">
    <w:abstractNumId w:val="3"/>
  </w:num>
  <w:num w:numId="2" w16cid:durableId="362482506">
    <w:abstractNumId w:val="14"/>
  </w:num>
  <w:num w:numId="3" w16cid:durableId="865487676">
    <w:abstractNumId w:val="9"/>
  </w:num>
  <w:num w:numId="4" w16cid:durableId="834150584">
    <w:abstractNumId w:val="18"/>
  </w:num>
  <w:num w:numId="5" w16cid:durableId="1333753770">
    <w:abstractNumId w:val="10"/>
  </w:num>
  <w:num w:numId="6" w16cid:durableId="1865484940">
    <w:abstractNumId w:val="15"/>
  </w:num>
  <w:num w:numId="7" w16cid:durableId="1134758886">
    <w:abstractNumId w:val="2"/>
  </w:num>
  <w:num w:numId="8" w16cid:durableId="735860591">
    <w:abstractNumId w:val="8"/>
  </w:num>
  <w:num w:numId="9" w16cid:durableId="2046058104">
    <w:abstractNumId w:val="0"/>
  </w:num>
  <w:num w:numId="10" w16cid:durableId="1368487511">
    <w:abstractNumId w:val="6"/>
  </w:num>
  <w:num w:numId="11" w16cid:durableId="1965186563">
    <w:abstractNumId w:val="7"/>
  </w:num>
  <w:num w:numId="12" w16cid:durableId="207498815">
    <w:abstractNumId w:val="16"/>
  </w:num>
  <w:num w:numId="13" w16cid:durableId="346519061">
    <w:abstractNumId w:val="13"/>
  </w:num>
  <w:num w:numId="14" w16cid:durableId="1094781505">
    <w:abstractNumId w:val="11"/>
  </w:num>
  <w:num w:numId="15" w16cid:durableId="57440675">
    <w:abstractNumId w:val="1"/>
  </w:num>
  <w:num w:numId="16" w16cid:durableId="346296042">
    <w:abstractNumId w:val="5"/>
  </w:num>
  <w:num w:numId="17" w16cid:durableId="918488306">
    <w:abstractNumId w:val="12"/>
  </w:num>
  <w:num w:numId="18" w16cid:durableId="1829785699">
    <w:abstractNumId w:val="17"/>
  </w:num>
  <w:num w:numId="19" w16cid:durableId="17398614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gry7larqHW6VvN3lIEssNuzHZfIhfTQjG3Hh01MyYQUZ4A0lxHGpWery5AlGlxmbE8yVg3YxEglqNSzZDF+Q9Q==" w:salt="dvmzOA1pBpo+PMkV4uos2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D7"/>
    <w:rsid w:val="001469BD"/>
    <w:rsid w:val="001735C5"/>
    <w:rsid w:val="00192572"/>
    <w:rsid w:val="001B7E19"/>
    <w:rsid w:val="002416A7"/>
    <w:rsid w:val="00245763"/>
    <w:rsid w:val="00264823"/>
    <w:rsid w:val="0030359E"/>
    <w:rsid w:val="003B6C40"/>
    <w:rsid w:val="003D240C"/>
    <w:rsid w:val="003E56B2"/>
    <w:rsid w:val="003F1D82"/>
    <w:rsid w:val="004523D9"/>
    <w:rsid w:val="00490009"/>
    <w:rsid w:val="004C2FCD"/>
    <w:rsid w:val="004C37F4"/>
    <w:rsid w:val="00512BD1"/>
    <w:rsid w:val="00512CA2"/>
    <w:rsid w:val="00584D9D"/>
    <w:rsid w:val="005A37E7"/>
    <w:rsid w:val="005A4221"/>
    <w:rsid w:val="005C6EA8"/>
    <w:rsid w:val="005F4A62"/>
    <w:rsid w:val="007401A7"/>
    <w:rsid w:val="007F4986"/>
    <w:rsid w:val="00836E2C"/>
    <w:rsid w:val="008649B0"/>
    <w:rsid w:val="009B1821"/>
    <w:rsid w:val="009B6630"/>
    <w:rsid w:val="009B6A54"/>
    <w:rsid w:val="009E56CC"/>
    <w:rsid w:val="00AA45BB"/>
    <w:rsid w:val="00AC0CA8"/>
    <w:rsid w:val="00AD0E6B"/>
    <w:rsid w:val="00B55AE7"/>
    <w:rsid w:val="00B81F41"/>
    <w:rsid w:val="00BB14C9"/>
    <w:rsid w:val="00BC0B57"/>
    <w:rsid w:val="00D275F0"/>
    <w:rsid w:val="00D56FE7"/>
    <w:rsid w:val="00D6151C"/>
    <w:rsid w:val="00D86D87"/>
    <w:rsid w:val="00DE152E"/>
    <w:rsid w:val="00DE3484"/>
    <w:rsid w:val="00E51B38"/>
    <w:rsid w:val="00E737F8"/>
    <w:rsid w:val="00E84B54"/>
    <w:rsid w:val="00EB1881"/>
    <w:rsid w:val="00EE6BE4"/>
    <w:rsid w:val="00EF5AD4"/>
    <w:rsid w:val="00F00E8F"/>
    <w:rsid w:val="00F55CE1"/>
    <w:rsid w:val="00F60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34139"/>
  <w15:chartTrackingRefBased/>
  <w15:docId w15:val="{498E4362-7B35-4997-B885-0ED4D153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54"/>
  </w:style>
  <w:style w:type="paragraph" w:styleId="Heading1">
    <w:name w:val="heading 1"/>
    <w:basedOn w:val="Normal"/>
    <w:next w:val="Normal"/>
    <w:link w:val="Heading1Char"/>
    <w:uiPriority w:val="9"/>
    <w:qFormat/>
    <w:rsid w:val="00E84B54"/>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84B54"/>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84B54"/>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E84B54"/>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E84B54"/>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E84B54"/>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E84B54"/>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E84B5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4B5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B54"/>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E84B54"/>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E84B54"/>
    <w:rPr>
      <w:caps/>
      <w:color w:val="0A2F40" w:themeColor="accent1" w:themeShade="7F"/>
      <w:spacing w:val="15"/>
    </w:rPr>
  </w:style>
  <w:style w:type="character" w:customStyle="1" w:styleId="Heading4Char">
    <w:name w:val="Heading 4 Char"/>
    <w:basedOn w:val="DefaultParagraphFont"/>
    <w:link w:val="Heading4"/>
    <w:uiPriority w:val="9"/>
    <w:semiHidden/>
    <w:rsid w:val="00E84B54"/>
    <w:rPr>
      <w:caps/>
      <w:color w:val="0F4761" w:themeColor="accent1" w:themeShade="BF"/>
      <w:spacing w:val="10"/>
    </w:rPr>
  </w:style>
  <w:style w:type="character" w:customStyle="1" w:styleId="Heading5Char">
    <w:name w:val="Heading 5 Char"/>
    <w:basedOn w:val="DefaultParagraphFont"/>
    <w:link w:val="Heading5"/>
    <w:uiPriority w:val="9"/>
    <w:semiHidden/>
    <w:rsid w:val="00E84B54"/>
    <w:rPr>
      <w:caps/>
      <w:color w:val="0F4761" w:themeColor="accent1" w:themeShade="BF"/>
      <w:spacing w:val="10"/>
    </w:rPr>
  </w:style>
  <w:style w:type="character" w:customStyle="1" w:styleId="Heading6Char">
    <w:name w:val="Heading 6 Char"/>
    <w:basedOn w:val="DefaultParagraphFont"/>
    <w:link w:val="Heading6"/>
    <w:uiPriority w:val="9"/>
    <w:semiHidden/>
    <w:rsid w:val="00E84B54"/>
    <w:rPr>
      <w:caps/>
      <w:color w:val="0F4761" w:themeColor="accent1" w:themeShade="BF"/>
      <w:spacing w:val="10"/>
    </w:rPr>
  </w:style>
  <w:style w:type="character" w:customStyle="1" w:styleId="Heading7Char">
    <w:name w:val="Heading 7 Char"/>
    <w:basedOn w:val="DefaultParagraphFont"/>
    <w:link w:val="Heading7"/>
    <w:uiPriority w:val="9"/>
    <w:semiHidden/>
    <w:rsid w:val="00E84B54"/>
    <w:rPr>
      <w:caps/>
      <w:color w:val="0F4761" w:themeColor="accent1" w:themeShade="BF"/>
      <w:spacing w:val="10"/>
    </w:rPr>
  </w:style>
  <w:style w:type="character" w:customStyle="1" w:styleId="Heading8Char">
    <w:name w:val="Heading 8 Char"/>
    <w:basedOn w:val="DefaultParagraphFont"/>
    <w:link w:val="Heading8"/>
    <w:uiPriority w:val="9"/>
    <w:semiHidden/>
    <w:rsid w:val="00E84B54"/>
    <w:rPr>
      <w:caps/>
      <w:spacing w:val="10"/>
      <w:sz w:val="18"/>
      <w:szCs w:val="18"/>
    </w:rPr>
  </w:style>
  <w:style w:type="character" w:customStyle="1" w:styleId="Heading9Char">
    <w:name w:val="Heading 9 Char"/>
    <w:basedOn w:val="DefaultParagraphFont"/>
    <w:link w:val="Heading9"/>
    <w:uiPriority w:val="9"/>
    <w:semiHidden/>
    <w:rsid w:val="00E84B54"/>
    <w:rPr>
      <w:i/>
      <w:iCs/>
      <w:caps/>
      <w:spacing w:val="10"/>
      <w:sz w:val="18"/>
      <w:szCs w:val="18"/>
    </w:rPr>
  </w:style>
  <w:style w:type="paragraph" w:styleId="Title">
    <w:name w:val="Title"/>
    <w:basedOn w:val="Normal"/>
    <w:next w:val="Normal"/>
    <w:link w:val="TitleChar"/>
    <w:uiPriority w:val="10"/>
    <w:qFormat/>
    <w:rsid w:val="00E84B54"/>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E84B54"/>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E84B5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84B54"/>
    <w:rPr>
      <w:caps/>
      <w:color w:val="595959" w:themeColor="text1" w:themeTint="A6"/>
      <w:spacing w:val="10"/>
      <w:sz w:val="21"/>
      <w:szCs w:val="21"/>
    </w:rPr>
  </w:style>
  <w:style w:type="paragraph" w:styleId="Quote">
    <w:name w:val="Quote"/>
    <w:basedOn w:val="Normal"/>
    <w:next w:val="Normal"/>
    <w:link w:val="QuoteChar"/>
    <w:uiPriority w:val="29"/>
    <w:qFormat/>
    <w:rsid w:val="00E84B54"/>
    <w:rPr>
      <w:i/>
      <w:iCs/>
      <w:sz w:val="24"/>
      <w:szCs w:val="24"/>
    </w:rPr>
  </w:style>
  <w:style w:type="character" w:customStyle="1" w:styleId="QuoteChar">
    <w:name w:val="Quote Char"/>
    <w:basedOn w:val="DefaultParagraphFont"/>
    <w:link w:val="Quote"/>
    <w:uiPriority w:val="29"/>
    <w:rsid w:val="00E84B54"/>
    <w:rPr>
      <w:i/>
      <w:iCs/>
      <w:sz w:val="24"/>
      <w:szCs w:val="24"/>
    </w:rPr>
  </w:style>
  <w:style w:type="paragraph" w:styleId="ListParagraph">
    <w:name w:val="List Paragraph"/>
    <w:basedOn w:val="Normal"/>
    <w:uiPriority w:val="34"/>
    <w:qFormat/>
    <w:rsid w:val="00F604D7"/>
    <w:pPr>
      <w:ind w:left="720"/>
      <w:contextualSpacing/>
    </w:pPr>
  </w:style>
  <w:style w:type="character" w:styleId="IntenseEmphasis">
    <w:name w:val="Intense Emphasis"/>
    <w:uiPriority w:val="21"/>
    <w:qFormat/>
    <w:rsid w:val="00E84B54"/>
    <w:rPr>
      <w:b/>
      <w:bCs/>
      <w:caps/>
      <w:color w:val="0A2F40" w:themeColor="accent1" w:themeShade="7F"/>
      <w:spacing w:val="10"/>
    </w:rPr>
  </w:style>
  <w:style w:type="paragraph" w:styleId="IntenseQuote">
    <w:name w:val="Intense Quote"/>
    <w:basedOn w:val="Normal"/>
    <w:next w:val="Normal"/>
    <w:link w:val="IntenseQuoteChar"/>
    <w:uiPriority w:val="30"/>
    <w:qFormat/>
    <w:rsid w:val="00E84B54"/>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E84B54"/>
    <w:rPr>
      <w:color w:val="156082" w:themeColor="accent1"/>
      <w:sz w:val="24"/>
      <w:szCs w:val="24"/>
    </w:rPr>
  </w:style>
  <w:style w:type="character" w:styleId="IntenseReference">
    <w:name w:val="Intense Reference"/>
    <w:uiPriority w:val="32"/>
    <w:qFormat/>
    <w:rsid w:val="00E84B54"/>
    <w:rPr>
      <w:b/>
      <w:bCs/>
      <w:i/>
      <w:iCs/>
      <w:caps/>
      <w:color w:val="156082" w:themeColor="accent1"/>
    </w:rPr>
  </w:style>
  <w:style w:type="paragraph" w:styleId="Header">
    <w:name w:val="header"/>
    <w:basedOn w:val="Normal"/>
    <w:link w:val="HeaderChar"/>
    <w:uiPriority w:val="99"/>
    <w:unhideWhenUsed/>
    <w:rsid w:val="00F60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4D7"/>
  </w:style>
  <w:style w:type="paragraph" w:styleId="Footer">
    <w:name w:val="footer"/>
    <w:basedOn w:val="Normal"/>
    <w:link w:val="FooterChar"/>
    <w:uiPriority w:val="99"/>
    <w:unhideWhenUsed/>
    <w:rsid w:val="00F60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4D7"/>
  </w:style>
  <w:style w:type="character" w:styleId="Hyperlink">
    <w:name w:val="Hyperlink"/>
    <w:basedOn w:val="DefaultParagraphFont"/>
    <w:uiPriority w:val="99"/>
    <w:unhideWhenUsed/>
    <w:rsid w:val="00E84B54"/>
    <w:rPr>
      <w:color w:val="467886" w:themeColor="hyperlink"/>
      <w:u w:val="single"/>
    </w:rPr>
  </w:style>
  <w:style w:type="character" w:styleId="UnresolvedMention">
    <w:name w:val="Unresolved Mention"/>
    <w:basedOn w:val="DefaultParagraphFont"/>
    <w:uiPriority w:val="99"/>
    <w:semiHidden/>
    <w:unhideWhenUsed/>
    <w:rsid w:val="00E84B54"/>
    <w:rPr>
      <w:color w:val="605E5C"/>
      <w:shd w:val="clear" w:color="auto" w:fill="E1DFDD"/>
    </w:rPr>
  </w:style>
  <w:style w:type="paragraph" w:styleId="NoSpacing">
    <w:name w:val="No Spacing"/>
    <w:link w:val="NoSpacingChar"/>
    <w:uiPriority w:val="1"/>
    <w:qFormat/>
    <w:rsid w:val="00E84B54"/>
    <w:pPr>
      <w:spacing w:after="0" w:line="240" w:lineRule="auto"/>
    </w:pPr>
  </w:style>
  <w:style w:type="character" w:customStyle="1" w:styleId="NoSpacingChar">
    <w:name w:val="No Spacing Char"/>
    <w:basedOn w:val="DefaultParagraphFont"/>
    <w:link w:val="NoSpacing"/>
    <w:uiPriority w:val="1"/>
    <w:rsid w:val="00E84B54"/>
  </w:style>
  <w:style w:type="paragraph" w:styleId="Caption">
    <w:name w:val="caption"/>
    <w:basedOn w:val="Normal"/>
    <w:next w:val="Normal"/>
    <w:uiPriority w:val="35"/>
    <w:semiHidden/>
    <w:unhideWhenUsed/>
    <w:qFormat/>
    <w:rsid w:val="00E84B54"/>
    <w:rPr>
      <w:b/>
      <w:bCs/>
      <w:color w:val="0F4761" w:themeColor="accent1" w:themeShade="BF"/>
      <w:sz w:val="16"/>
      <w:szCs w:val="16"/>
    </w:rPr>
  </w:style>
  <w:style w:type="character" w:styleId="Strong">
    <w:name w:val="Strong"/>
    <w:uiPriority w:val="22"/>
    <w:qFormat/>
    <w:rsid w:val="00E84B54"/>
    <w:rPr>
      <w:b/>
      <w:bCs/>
    </w:rPr>
  </w:style>
  <w:style w:type="character" w:styleId="Emphasis">
    <w:name w:val="Emphasis"/>
    <w:uiPriority w:val="20"/>
    <w:qFormat/>
    <w:rsid w:val="00E84B54"/>
    <w:rPr>
      <w:caps/>
      <w:color w:val="0A2F40" w:themeColor="accent1" w:themeShade="7F"/>
      <w:spacing w:val="5"/>
    </w:rPr>
  </w:style>
  <w:style w:type="character" w:styleId="SubtleEmphasis">
    <w:name w:val="Subtle Emphasis"/>
    <w:uiPriority w:val="19"/>
    <w:qFormat/>
    <w:rsid w:val="00E84B54"/>
    <w:rPr>
      <w:i/>
      <w:iCs/>
      <w:color w:val="0A2F40" w:themeColor="accent1" w:themeShade="7F"/>
    </w:rPr>
  </w:style>
  <w:style w:type="character" w:styleId="SubtleReference">
    <w:name w:val="Subtle Reference"/>
    <w:uiPriority w:val="31"/>
    <w:qFormat/>
    <w:rsid w:val="00E84B54"/>
    <w:rPr>
      <w:b/>
      <w:bCs/>
      <w:color w:val="156082" w:themeColor="accent1"/>
    </w:rPr>
  </w:style>
  <w:style w:type="character" w:styleId="BookTitle">
    <w:name w:val="Book Title"/>
    <w:uiPriority w:val="33"/>
    <w:qFormat/>
    <w:rsid w:val="00E84B54"/>
    <w:rPr>
      <w:b/>
      <w:bCs/>
      <w:i/>
      <w:iCs/>
      <w:spacing w:val="0"/>
    </w:rPr>
  </w:style>
  <w:style w:type="paragraph" w:styleId="TOCHeading">
    <w:name w:val="TOC Heading"/>
    <w:basedOn w:val="Heading1"/>
    <w:next w:val="Normal"/>
    <w:uiPriority w:val="39"/>
    <w:semiHidden/>
    <w:unhideWhenUsed/>
    <w:qFormat/>
    <w:rsid w:val="00E84B54"/>
    <w:pPr>
      <w:outlineLvl w:val="9"/>
    </w:pPr>
  </w:style>
  <w:style w:type="table" w:styleId="TableGrid">
    <w:name w:val="Table Grid"/>
    <w:basedOn w:val="TableNormal"/>
    <w:uiPriority w:val="39"/>
    <w:rsid w:val="005F4A6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6C40"/>
    <w:rPr>
      <w:color w:val="666666"/>
    </w:rPr>
  </w:style>
  <w:style w:type="paragraph" w:customStyle="1" w:styleId="Style1">
    <w:name w:val="Style1"/>
    <w:basedOn w:val="Heading1"/>
    <w:link w:val="Style1Char"/>
    <w:qFormat/>
    <w:rsid w:val="00F00E8F"/>
    <w:pPr>
      <w:pBdr>
        <w:top w:val="single" w:sz="24" w:space="0" w:color="0C2A4E"/>
        <w:left w:val="single" w:sz="24" w:space="0" w:color="0C2A4E"/>
        <w:bottom w:val="single" w:sz="24" w:space="0" w:color="0C2A4E"/>
        <w:right w:val="single" w:sz="24" w:space="0" w:color="0C2A4E"/>
      </w:pBdr>
      <w:shd w:val="clear" w:color="auto" w:fill="0C2A4E"/>
      <w:tabs>
        <w:tab w:val="center" w:pos="4680"/>
        <w:tab w:val="right" w:pos="9360"/>
      </w:tabs>
    </w:pPr>
    <w:rPr>
      <w:sz w:val="36"/>
      <w:szCs w:val="36"/>
    </w:rPr>
  </w:style>
  <w:style w:type="character" w:customStyle="1" w:styleId="Style1Char">
    <w:name w:val="Style1 Char"/>
    <w:basedOn w:val="Heading1Char"/>
    <w:link w:val="Style1"/>
    <w:rsid w:val="00F00E8F"/>
    <w:rPr>
      <w:caps/>
      <w:color w:val="FFFFFF" w:themeColor="background1"/>
      <w:spacing w:val="15"/>
      <w:sz w:val="36"/>
      <w:szCs w:val="36"/>
      <w:shd w:val="clear" w:color="auto" w:fill="0C2A4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30659">
      <w:bodyDiv w:val="1"/>
      <w:marLeft w:val="0"/>
      <w:marRight w:val="0"/>
      <w:marTop w:val="0"/>
      <w:marBottom w:val="0"/>
      <w:divBdr>
        <w:top w:val="none" w:sz="0" w:space="0" w:color="auto"/>
        <w:left w:val="none" w:sz="0" w:space="0" w:color="auto"/>
        <w:bottom w:val="none" w:sz="0" w:space="0" w:color="auto"/>
        <w:right w:val="none" w:sz="0" w:space="0" w:color="auto"/>
      </w:divBdr>
    </w:div>
    <w:div w:id="592979744">
      <w:bodyDiv w:val="1"/>
      <w:marLeft w:val="0"/>
      <w:marRight w:val="0"/>
      <w:marTop w:val="0"/>
      <w:marBottom w:val="0"/>
      <w:divBdr>
        <w:top w:val="none" w:sz="0" w:space="0" w:color="auto"/>
        <w:left w:val="none" w:sz="0" w:space="0" w:color="auto"/>
        <w:bottom w:val="none" w:sz="0" w:space="0" w:color="auto"/>
        <w:right w:val="none" w:sz="0" w:space="0" w:color="auto"/>
      </w:divBdr>
    </w:div>
    <w:div w:id="1318461411">
      <w:bodyDiv w:val="1"/>
      <w:marLeft w:val="0"/>
      <w:marRight w:val="0"/>
      <w:marTop w:val="0"/>
      <w:marBottom w:val="0"/>
      <w:divBdr>
        <w:top w:val="none" w:sz="0" w:space="0" w:color="auto"/>
        <w:left w:val="none" w:sz="0" w:space="0" w:color="auto"/>
        <w:bottom w:val="none" w:sz="0" w:space="0" w:color="auto"/>
        <w:right w:val="none" w:sz="0" w:space="0" w:color="auto"/>
      </w:divBdr>
    </w:div>
    <w:div w:id="1341619034">
      <w:bodyDiv w:val="1"/>
      <w:marLeft w:val="0"/>
      <w:marRight w:val="0"/>
      <w:marTop w:val="0"/>
      <w:marBottom w:val="0"/>
      <w:divBdr>
        <w:top w:val="none" w:sz="0" w:space="0" w:color="auto"/>
        <w:left w:val="none" w:sz="0" w:space="0" w:color="auto"/>
        <w:bottom w:val="none" w:sz="0" w:space="0" w:color="auto"/>
        <w:right w:val="none" w:sz="0" w:space="0" w:color="auto"/>
      </w:divBdr>
    </w:div>
    <w:div w:id="1479421916">
      <w:bodyDiv w:val="1"/>
      <w:marLeft w:val="0"/>
      <w:marRight w:val="0"/>
      <w:marTop w:val="0"/>
      <w:marBottom w:val="0"/>
      <w:divBdr>
        <w:top w:val="none" w:sz="0" w:space="0" w:color="auto"/>
        <w:left w:val="none" w:sz="0" w:space="0" w:color="auto"/>
        <w:bottom w:val="none" w:sz="0" w:space="0" w:color="auto"/>
        <w:right w:val="none" w:sz="0" w:space="0" w:color="auto"/>
      </w:divBdr>
    </w:div>
    <w:div w:id="1631009665">
      <w:bodyDiv w:val="1"/>
      <w:marLeft w:val="0"/>
      <w:marRight w:val="0"/>
      <w:marTop w:val="0"/>
      <w:marBottom w:val="0"/>
      <w:divBdr>
        <w:top w:val="none" w:sz="0" w:space="0" w:color="auto"/>
        <w:left w:val="none" w:sz="0" w:space="0" w:color="auto"/>
        <w:bottom w:val="none" w:sz="0" w:space="0" w:color="auto"/>
        <w:right w:val="none" w:sz="0" w:space="0" w:color="auto"/>
      </w:divBdr>
    </w:div>
    <w:div w:id="1938712013">
      <w:bodyDiv w:val="1"/>
      <w:marLeft w:val="0"/>
      <w:marRight w:val="0"/>
      <w:marTop w:val="0"/>
      <w:marBottom w:val="0"/>
      <w:divBdr>
        <w:top w:val="none" w:sz="0" w:space="0" w:color="auto"/>
        <w:left w:val="none" w:sz="0" w:space="0" w:color="auto"/>
        <w:bottom w:val="none" w:sz="0" w:space="0" w:color="auto"/>
        <w:right w:val="none" w:sz="0" w:space="0" w:color="auto"/>
      </w:divBdr>
    </w:div>
    <w:div w:id="1947425389">
      <w:bodyDiv w:val="1"/>
      <w:marLeft w:val="0"/>
      <w:marRight w:val="0"/>
      <w:marTop w:val="0"/>
      <w:marBottom w:val="0"/>
      <w:divBdr>
        <w:top w:val="none" w:sz="0" w:space="0" w:color="auto"/>
        <w:left w:val="none" w:sz="0" w:space="0" w:color="auto"/>
        <w:bottom w:val="none" w:sz="0" w:space="0" w:color="auto"/>
        <w:right w:val="none" w:sz="0" w:space="0" w:color="auto"/>
      </w:divBdr>
    </w:div>
    <w:div w:id="2044673683">
      <w:bodyDiv w:val="1"/>
      <w:marLeft w:val="0"/>
      <w:marRight w:val="0"/>
      <w:marTop w:val="0"/>
      <w:marBottom w:val="0"/>
      <w:divBdr>
        <w:top w:val="none" w:sz="0" w:space="0" w:color="auto"/>
        <w:left w:val="none" w:sz="0" w:space="0" w:color="auto"/>
        <w:bottom w:val="none" w:sz="0" w:space="0" w:color="auto"/>
        <w:right w:val="none" w:sz="0" w:space="0" w:color="auto"/>
      </w:divBdr>
    </w:div>
    <w:div w:id="2054650498">
      <w:bodyDiv w:val="1"/>
      <w:marLeft w:val="0"/>
      <w:marRight w:val="0"/>
      <w:marTop w:val="0"/>
      <w:marBottom w:val="0"/>
      <w:divBdr>
        <w:top w:val="none" w:sz="0" w:space="0" w:color="auto"/>
        <w:left w:val="none" w:sz="0" w:space="0" w:color="auto"/>
        <w:bottom w:val="none" w:sz="0" w:space="0" w:color="auto"/>
        <w:right w:val="none" w:sz="0" w:space="0" w:color="auto"/>
      </w:divBdr>
    </w:div>
    <w:div w:id="21469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ms@utah.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246C82F-25D9-41DF-B1BA-6C0CC30499D7}"/>
      </w:docPartPr>
      <w:docPartBody>
        <w:p w:rsidR="00D909CC" w:rsidRDefault="008458BA">
          <w:r w:rsidRPr="00DA0328">
            <w:rPr>
              <w:rStyle w:val="PlaceholderText"/>
            </w:rPr>
            <w:t>Click or tap here to enter text.</w:t>
          </w:r>
        </w:p>
      </w:docPartBody>
    </w:docPart>
    <w:docPart>
      <w:docPartPr>
        <w:name w:val="3D8EEFA0330F48BE900EE84425748580"/>
        <w:category>
          <w:name w:val="General"/>
          <w:gallery w:val="placeholder"/>
        </w:category>
        <w:types>
          <w:type w:val="bbPlcHdr"/>
        </w:types>
        <w:behaviors>
          <w:behavior w:val="content"/>
        </w:behaviors>
        <w:guid w:val="{4C55BBAA-BFA0-4B65-863D-29813CAC84F5}"/>
      </w:docPartPr>
      <w:docPartBody>
        <w:p w:rsidR="00D909CC" w:rsidRDefault="008458BA" w:rsidP="008458BA">
          <w:pPr>
            <w:pStyle w:val="3D8EEFA0330F48BE900EE844257485801"/>
          </w:pPr>
          <w:r w:rsidRPr="003B6C40">
            <w:rPr>
              <w:rStyle w:val="PlaceholderText"/>
              <w:rFonts w:ascii="Arial" w:hAnsi="Arial" w:cs="Arial"/>
              <w:sz w:val="24"/>
              <w:szCs w:val="24"/>
            </w:rPr>
            <w:t>Click or tap here to enter text.</w:t>
          </w:r>
        </w:p>
      </w:docPartBody>
    </w:docPart>
    <w:docPart>
      <w:docPartPr>
        <w:name w:val="E44DF80549384F4CB029ACD65DB4E908"/>
        <w:category>
          <w:name w:val="General"/>
          <w:gallery w:val="placeholder"/>
        </w:category>
        <w:types>
          <w:type w:val="bbPlcHdr"/>
        </w:types>
        <w:behaviors>
          <w:behavior w:val="content"/>
        </w:behaviors>
        <w:guid w:val="{669F0962-143D-4B13-9240-F308B16240F9}"/>
      </w:docPartPr>
      <w:docPartBody>
        <w:p w:rsidR="00D909CC" w:rsidRDefault="008458BA" w:rsidP="008458BA">
          <w:pPr>
            <w:pStyle w:val="E44DF80549384F4CB029ACD65DB4E908"/>
          </w:pPr>
          <w:r w:rsidRPr="00DA0328">
            <w:rPr>
              <w:rStyle w:val="PlaceholderText"/>
            </w:rPr>
            <w:t>Click or tap to enter a date.</w:t>
          </w:r>
        </w:p>
      </w:docPartBody>
    </w:docPart>
    <w:docPart>
      <w:docPartPr>
        <w:name w:val="EC36E24B035C43B588AEA35C39F95BF1"/>
        <w:category>
          <w:name w:val="General"/>
          <w:gallery w:val="placeholder"/>
        </w:category>
        <w:types>
          <w:type w:val="bbPlcHdr"/>
        </w:types>
        <w:behaviors>
          <w:behavior w:val="content"/>
        </w:behaviors>
        <w:guid w:val="{5E5189F5-7947-4EB3-9FC8-5CD467697586}"/>
      </w:docPartPr>
      <w:docPartBody>
        <w:p w:rsidR="00D909CC" w:rsidRDefault="008458BA" w:rsidP="008458BA">
          <w:pPr>
            <w:pStyle w:val="EC36E24B035C43B588AEA35C39F95BF1"/>
          </w:pPr>
          <w:r w:rsidRPr="003B6C40">
            <w:rPr>
              <w:rStyle w:val="PlaceholderText"/>
              <w:rFonts w:ascii="Arial" w:hAnsi="Arial" w:cs="Arial"/>
              <w:sz w:val="24"/>
              <w:szCs w:val="24"/>
            </w:rPr>
            <w:t>Click or tap here to enter text.</w:t>
          </w:r>
        </w:p>
      </w:docPartBody>
    </w:docPart>
    <w:docPart>
      <w:docPartPr>
        <w:name w:val="E20B8EB2CD764CB5BB32702CD5142834"/>
        <w:category>
          <w:name w:val="General"/>
          <w:gallery w:val="placeholder"/>
        </w:category>
        <w:types>
          <w:type w:val="bbPlcHdr"/>
        </w:types>
        <w:behaviors>
          <w:behavior w:val="content"/>
        </w:behaviors>
        <w:guid w:val="{8E3CF157-3388-4193-ACCE-26517E765AEE}"/>
      </w:docPartPr>
      <w:docPartBody>
        <w:p w:rsidR="00D909CC" w:rsidRDefault="008458BA" w:rsidP="008458BA">
          <w:pPr>
            <w:pStyle w:val="E20B8EB2CD764CB5BB32702CD5142834"/>
          </w:pPr>
          <w:r w:rsidRPr="003B6C40">
            <w:rPr>
              <w:rStyle w:val="PlaceholderText"/>
              <w:rFonts w:ascii="Arial" w:hAnsi="Arial" w:cs="Arial"/>
              <w:sz w:val="24"/>
              <w:szCs w:val="24"/>
            </w:rPr>
            <w:t>Click or tap here to enter text.</w:t>
          </w:r>
        </w:p>
      </w:docPartBody>
    </w:docPart>
    <w:docPart>
      <w:docPartPr>
        <w:name w:val="9FFEC796980D4CE8AC84F37A5281808A"/>
        <w:category>
          <w:name w:val="General"/>
          <w:gallery w:val="placeholder"/>
        </w:category>
        <w:types>
          <w:type w:val="bbPlcHdr"/>
        </w:types>
        <w:behaviors>
          <w:behavior w:val="content"/>
        </w:behaviors>
        <w:guid w:val="{DB61171D-1842-4EC9-AB1C-1EBB208D7796}"/>
      </w:docPartPr>
      <w:docPartBody>
        <w:p w:rsidR="00D909CC" w:rsidRDefault="008458BA" w:rsidP="008458BA">
          <w:pPr>
            <w:pStyle w:val="9FFEC796980D4CE8AC84F37A5281808A"/>
          </w:pPr>
          <w:r w:rsidRPr="00DA0328">
            <w:rPr>
              <w:rStyle w:val="PlaceholderText"/>
            </w:rPr>
            <w:t>Choose an item.</w:t>
          </w:r>
        </w:p>
      </w:docPartBody>
    </w:docPart>
    <w:docPart>
      <w:docPartPr>
        <w:name w:val="9D7F95C722284969B16E316F6F56C8CE"/>
        <w:category>
          <w:name w:val="General"/>
          <w:gallery w:val="placeholder"/>
        </w:category>
        <w:types>
          <w:type w:val="bbPlcHdr"/>
        </w:types>
        <w:behaviors>
          <w:behavior w:val="content"/>
        </w:behaviors>
        <w:guid w:val="{D63C8922-4179-478E-B601-F20A522CB50B}"/>
      </w:docPartPr>
      <w:docPartBody>
        <w:p w:rsidR="00D909CC" w:rsidRDefault="008458BA" w:rsidP="008458BA">
          <w:pPr>
            <w:pStyle w:val="9D7F95C722284969B16E316F6F56C8CE"/>
          </w:pPr>
          <w:r w:rsidRPr="003B6C40">
            <w:rPr>
              <w:rStyle w:val="PlaceholderText"/>
              <w:rFonts w:ascii="Arial" w:hAnsi="Arial" w:cs="Arial"/>
              <w:sz w:val="24"/>
              <w:szCs w:val="24"/>
            </w:rPr>
            <w:t>Click or tap here to enter text.</w:t>
          </w:r>
        </w:p>
      </w:docPartBody>
    </w:docPart>
    <w:docPart>
      <w:docPartPr>
        <w:name w:val="B06E5EE3BB8E4220B4A990F4D68A20E3"/>
        <w:category>
          <w:name w:val="General"/>
          <w:gallery w:val="placeholder"/>
        </w:category>
        <w:types>
          <w:type w:val="bbPlcHdr"/>
        </w:types>
        <w:behaviors>
          <w:behavior w:val="content"/>
        </w:behaviors>
        <w:guid w:val="{686024ED-9BA9-4588-A18B-28E2042812B9}"/>
      </w:docPartPr>
      <w:docPartBody>
        <w:p w:rsidR="00D909CC" w:rsidRDefault="008458BA" w:rsidP="008458BA">
          <w:pPr>
            <w:pStyle w:val="B06E5EE3BB8E4220B4A990F4D68A20E3"/>
          </w:pPr>
          <w:r w:rsidRPr="00DA0328">
            <w:rPr>
              <w:rStyle w:val="PlaceholderText"/>
            </w:rPr>
            <w:t>Click or tap here to enter text.</w:t>
          </w:r>
        </w:p>
      </w:docPartBody>
    </w:docPart>
    <w:docPart>
      <w:docPartPr>
        <w:name w:val="275EE3945DA742A0A266428BFD695C18"/>
        <w:category>
          <w:name w:val="General"/>
          <w:gallery w:val="placeholder"/>
        </w:category>
        <w:types>
          <w:type w:val="bbPlcHdr"/>
        </w:types>
        <w:behaviors>
          <w:behavior w:val="content"/>
        </w:behaviors>
        <w:guid w:val="{7990CC77-1581-4B2D-AB10-3E8353010528}"/>
      </w:docPartPr>
      <w:docPartBody>
        <w:p w:rsidR="00D909CC" w:rsidRDefault="008458BA" w:rsidP="008458BA">
          <w:pPr>
            <w:pStyle w:val="275EE3945DA742A0A266428BFD695C18"/>
          </w:pPr>
          <w:r w:rsidRPr="00DA0328">
            <w:rPr>
              <w:rStyle w:val="PlaceholderText"/>
            </w:rPr>
            <w:t>Click or tap to enter a date.</w:t>
          </w:r>
        </w:p>
      </w:docPartBody>
    </w:docPart>
    <w:docPart>
      <w:docPartPr>
        <w:name w:val="61A94886D88443BF9F98D3E50E872AC8"/>
        <w:category>
          <w:name w:val="General"/>
          <w:gallery w:val="placeholder"/>
        </w:category>
        <w:types>
          <w:type w:val="bbPlcHdr"/>
        </w:types>
        <w:behaviors>
          <w:behavior w:val="content"/>
        </w:behaviors>
        <w:guid w:val="{36D78BF4-419C-4B5C-A438-83BEADD48A9D}"/>
      </w:docPartPr>
      <w:docPartBody>
        <w:p w:rsidR="00D909CC" w:rsidRDefault="008458BA" w:rsidP="008458BA">
          <w:pPr>
            <w:pStyle w:val="61A94886D88443BF9F98D3E50E872AC8"/>
          </w:pPr>
          <w:r w:rsidRPr="00DA0328">
            <w:rPr>
              <w:rStyle w:val="PlaceholderText"/>
            </w:rPr>
            <w:t>Click or tap to enter a date.</w:t>
          </w:r>
        </w:p>
      </w:docPartBody>
    </w:docPart>
    <w:docPart>
      <w:docPartPr>
        <w:name w:val="882B4BBBA1CA49DC81A7F343868FB942"/>
        <w:category>
          <w:name w:val="General"/>
          <w:gallery w:val="placeholder"/>
        </w:category>
        <w:types>
          <w:type w:val="bbPlcHdr"/>
        </w:types>
        <w:behaviors>
          <w:behavior w:val="content"/>
        </w:behaviors>
        <w:guid w:val="{BD048E40-3B99-4E02-8039-19DF64BAC67F}"/>
      </w:docPartPr>
      <w:docPartBody>
        <w:p w:rsidR="00C32D25" w:rsidRDefault="00D909CC" w:rsidP="00D909CC">
          <w:pPr>
            <w:pStyle w:val="882B4BBBA1CA49DC81A7F343868FB942"/>
          </w:pPr>
          <w:r w:rsidRPr="003B6C40">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BA"/>
    <w:rsid w:val="001D4050"/>
    <w:rsid w:val="00512BD1"/>
    <w:rsid w:val="005A4221"/>
    <w:rsid w:val="008458BA"/>
    <w:rsid w:val="00A42083"/>
    <w:rsid w:val="00B800B5"/>
    <w:rsid w:val="00C32D25"/>
    <w:rsid w:val="00D909CC"/>
    <w:rsid w:val="00F1237E"/>
    <w:rsid w:val="00F417F3"/>
    <w:rsid w:val="00F55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9CC"/>
    <w:rPr>
      <w:color w:val="666666"/>
    </w:rPr>
  </w:style>
  <w:style w:type="paragraph" w:customStyle="1" w:styleId="3D8EEFA0330F48BE900EE844257485801">
    <w:name w:val="3D8EEFA0330F48BE900EE844257485801"/>
    <w:rsid w:val="008458BA"/>
    <w:pPr>
      <w:spacing w:before="100" w:after="200" w:line="276" w:lineRule="auto"/>
    </w:pPr>
    <w:rPr>
      <w:kern w:val="0"/>
      <w:sz w:val="20"/>
      <w:szCs w:val="20"/>
      <w14:ligatures w14:val="none"/>
    </w:rPr>
  </w:style>
  <w:style w:type="paragraph" w:customStyle="1" w:styleId="E44DF80549384F4CB029ACD65DB4E908">
    <w:name w:val="E44DF80549384F4CB029ACD65DB4E908"/>
    <w:rsid w:val="008458BA"/>
    <w:pPr>
      <w:spacing w:before="100" w:after="200" w:line="276" w:lineRule="auto"/>
    </w:pPr>
    <w:rPr>
      <w:kern w:val="0"/>
      <w:sz w:val="20"/>
      <w:szCs w:val="20"/>
      <w14:ligatures w14:val="none"/>
    </w:rPr>
  </w:style>
  <w:style w:type="paragraph" w:customStyle="1" w:styleId="EC36E24B035C43B588AEA35C39F95BF1">
    <w:name w:val="EC36E24B035C43B588AEA35C39F95BF1"/>
    <w:rsid w:val="008458BA"/>
    <w:pPr>
      <w:spacing w:before="100" w:after="200" w:line="276" w:lineRule="auto"/>
    </w:pPr>
    <w:rPr>
      <w:kern w:val="0"/>
      <w:sz w:val="20"/>
      <w:szCs w:val="20"/>
      <w14:ligatures w14:val="none"/>
    </w:rPr>
  </w:style>
  <w:style w:type="paragraph" w:customStyle="1" w:styleId="E20B8EB2CD764CB5BB32702CD5142834">
    <w:name w:val="E20B8EB2CD764CB5BB32702CD5142834"/>
    <w:rsid w:val="008458BA"/>
    <w:pPr>
      <w:spacing w:before="100" w:after="200" w:line="276" w:lineRule="auto"/>
    </w:pPr>
    <w:rPr>
      <w:kern w:val="0"/>
      <w:sz w:val="20"/>
      <w:szCs w:val="20"/>
      <w14:ligatures w14:val="none"/>
    </w:rPr>
  </w:style>
  <w:style w:type="paragraph" w:customStyle="1" w:styleId="9FFEC796980D4CE8AC84F37A5281808A">
    <w:name w:val="9FFEC796980D4CE8AC84F37A5281808A"/>
    <w:rsid w:val="008458BA"/>
    <w:pPr>
      <w:spacing w:before="100" w:after="200" w:line="276" w:lineRule="auto"/>
    </w:pPr>
    <w:rPr>
      <w:kern w:val="0"/>
      <w:sz w:val="20"/>
      <w:szCs w:val="20"/>
      <w14:ligatures w14:val="none"/>
    </w:rPr>
  </w:style>
  <w:style w:type="paragraph" w:customStyle="1" w:styleId="9D7F95C722284969B16E316F6F56C8CE">
    <w:name w:val="9D7F95C722284969B16E316F6F56C8CE"/>
    <w:rsid w:val="008458BA"/>
    <w:pPr>
      <w:spacing w:before="100" w:after="200" w:line="276" w:lineRule="auto"/>
    </w:pPr>
    <w:rPr>
      <w:kern w:val="0"/>
      <w:sz w:val="20"/>
      <w:szCs w:val="20"/>
      <w14:ligatures w14:val="none"/>
    </w:rPr>
  </w:style>
  <w:style w:type="paragraph" w:customStyle="1" w:styleId="B06E5EE3BB8E4220B4A990F4D68A20E3">
    <w:name w:val="B06E5EE3BB8E4220B4A990F4D68A20E3"/>
    <w:rsid w:val="008458BA"/>
    <w:pPr>
      <w:spacing w:before="100" w:after="200" w:line="276" w:lineRule="auto"/>
      <w:ind w:left="720"/>
      <w:contextualSpacing/>
    </w:pPr>
    <w:rPr>
      <w:kern w:val="0"/>
      <w:sz w:val="20"/>
      <w:szCs w:val="20"/>
      <w14:ligatures w14:val="none"/>
    </w:rPr>
  </w:style>
  <w:style w:type="paragraph" w:customStyle="1" w:styleId="275EE3945DA742A0A266428BFD695C18">
    <w:name w:val="275EE3945DA742A0A266428BFD695C18"/>
    <w:rsid w:val="008458BA"/>
    <w:pPr>
      <w:spacing w:before="100" w:after="200" w:line="276" w:lineRule="auto"/>
      <w:ind w:left="720"/>
      <w:contextualSpacing/>
    </w:pPr>
    <w:rPr>
      <w:kern w:val="0"/>
      <w:sz w:val="20"/>
      <w:szCs w:val="20"/>
      <w14:ligatures w14:val="none"/>
    </w:rPr>
  </w:style>
  <w:style w:type="paragraph" w:customStyle="1" w:styleId="61A94886D88443BF9F98D3E50E872AC8">
    <w:name w:val="61A94886D88443BF9F98D3E50E872AC8"/>
    <w:rsid w:val="008458BA"/>
    <w:pPr>
      <w:spacing w:before="100" w:after="200" w:line="276" w:lineRule="auto"/>
      <w:ind w:left="720"/>
      <w:contextualSpacing/>
    </w:pPr>
    <w:rPr>
      <w:kern w:val="0"/>
      <w:sz w:val="20"/>
      <w:szCs w:val="20"/>
      <w14:ligatures w14:val="none"/>
    </w:rPr>
  </w:style>
  <w:style w:type="paragraph" w:customStyle="1" w:styleId="882B4BBBA1CA49DC81A7F343868FB942">
    <w:name w:val="882B4BBBA1CA49DC81A7F343868FB942"/>
    <w:rsid w:val="00D90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9C292-2692-4F22-92B0-50719CF9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Stirling</dc:creator>
  <cp:keywords/>
  <dc:description/>
  <cp:lastModifiedBy>Robert Stirling</cp:lastModifiedBy>
  <cp:revision>10</cp:revision>
  <dcterms:created xsi:type="dcterms:W3CDTF">2024-09-04T16:58:00Z</dcterms:created>
  <dcterms:modified xsi:type="dcterms:W3CDTF">2024-09-04T18:00:00Z</dcterms:modified>
</cp:coreProperties>
</file>